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408343" w14:textId="57CB784D" w:rsidR="00D65ED9" w:rsidRPr="002503AF" w:rsidRDefault="00E97046" w:rsidP="009E6F1A">
      <w:pPr>
        <w:rPr>
          <w:noProof/>
        </w:rPr>
      </w:pPr>
      <w:bookmarkStart w:id="0" w:name="_Hlk519682348"/>
      <w:r>
        <w:rPr>
          <w:noProof/>
        </w:rPr>
        <w:drawing>
          <wp:inline distT="0" distB="0" distL="0" distR="0" wp14:anchorId="34A8C39C" wp14:editId="4964F9D6">
            <wp:extent cx="5905500" cy="292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asurementsLive_Header_Bar.png"/>
                    <pic:cNvPicPr/>
                  </pic:nvPicPr>
                  <pic:blipFill>
                    <a:blip r:embed="rId8">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inline>
        </w:drawing>
      </w:r>
    </w:p>
    <w:p w14:paraId="31F87B1B" w14:textId="77777777" w:rsidR="00A204EA" w:rsidRPr="00955811" w:rsidRDefault="00A204EA" w:rsidP="009E6F1A"/>
    <w:p w14:paraId="24978584" w14:textId="77777777" w:rsidR="00853A89" w:rsidRDefault="008A00C6" w:rsidP="00303366">
      <w:pPr>
        <w:pStyle w:val="Title"/>
        <w:rPr>
          <w:rStyle w:val="Heading1Char"/>
        </w:rPr>
      </w:pPr>
      <w:bookmarkStart w:id="1" w:name="_kj4w0k8lno65" w:colFirst="0" w:colLast="0"/>
      <w:bookmarkEnd w:id="1"/>
      <w:r>
        <w:t>Lab Manual:</w:t>
      </w:r>
      <w:r>
        <w:br/>
        <w:t>Communications Principles</w:t>
      </w:r>
      <w:r w:rsidR="00102FFB">
        <w:br/>
      </w:r>
      <w:r w:rsidR="00102FFB">
        <w:br/>
      </w:r>
      <w:r w:rsidR="00303366" w:rsidRPr="00303366">
        <w:rPr>
          <w:rStyle w:val="Heading1Char"/>
        </w:rPr>
        <w:t>Using the EMONA Communications board for NI ELVIS III</w:t>
      </w:r>
    </w:p>
    <w:p w14:paraId="63E9D019" w14:textId="77777777" w:rsidR="00303366" w:rsidRPr="00303366" w:rsidRDefault="00303366" w:rsidP="00303366"/>
    <w:p w14:paraId="1BE1434C" w14:textId="77777777" w:rsidR="00A204EA" w:rsidRDefault="00C14EAB" w:rsidP="009E6F1A">
      <w:r>
        <w:rPr>
          <w:noProof/>
        </w:rPr>
        <w:drawing>
          <wp:inline distT="0" distB="0" distL="0" distR="0" wp14:anchorId="41D154A1" wp14:editId="16A88A65">
            <wp:extent cx="5943600" cy="3959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SAT.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959860"/>
                    </a:xfrm>
                    <a:prstGeom prst="rect">
                      <a:avLst/>
                    </a:prstGeom>
                  </pic:spPr>
                </pic:pic>
              </a:graphicData>
            </a:graphic>
          </wp:inline>
        </w:drawing>
      </w:r>
    </w:p>
    <w:p w14:paraId="2BDF89E3" w14:textId="77777777" w:rsidR="00A1145B" w:rsidRDefault="00A1145B" w:rsidP="00A204EA"/>
    <w:p w14:paraId="39B983AF" w14:textId="77777777" w:rsidR="00303366" w:rsidRDefault="00303366" w:rsidP="00303366">
      <w:pPr>
        <w:pStyle w:val="IconText"/>
      </w:pPr>
    </w:p>
    <w:p w14:paraId="1CFDAF96" w14:textId="71A9B1B2" w:rsidR="00303366" w:rsidRDefault="00303366" w:rsidP="008A00C6">
      <w:pPr>
        <w:pStyle w:val="Title"/>
        <w:jc w:val="right"/>
      </w:pPr>
      <w:r>
        <w:t xml:space="preserve">Lab 5: Amplitude </w:t>
      </w:r>
      <w:r w:rsidR="004F0485">
        <w:t>D</w:t>
      </w:r>
      <w:r>
        <w:t>emodulation</w:t>
      </w:r>
    </w:p>
    <w:bookmarkEnd w:id="0"/>
    <w:p w14:paraId="4B45CD41" w14:textId="77777777" w:rsidR="00303366" w:rsidRDefault="00303366" w:rsidP="00303366">
      <w:pPr>
        <w:pStyle w:val="IconText"/>
      </w:pPr>
    </w:p>
    <w:p w14:paraId="4FE0268E" w14:textId="77777777" w:rsidR="00205AF4" w:rsidRPr="00A1145B" w:rsidRDefault="00132771" w:rsidP="00303366">
      <w:pPr>
        <w:pStyle w:val="IconText"/>
        <w:rPr>
          <w:rFonts w:cs="Arial"/>
          <w:i/>
          <w:iCs/>
          <w:color w:val="404040"/>
        </w:rPr>
      </w:pPr>
      <w:r w:rsidRPr="00D601B6">
        <w:br w:type="page"/>
      </w:r>
    </w:p>
    <w:p w14:paraId="6533FDA9" w14:textId="77777777" w:rsidR="00314379" w:rsidRPr="00314379" w:rsidRDefault="00314379" w:rsidP="00314379">
      <w:pPr>
        <w:pStyle w:val="Caption"/>
        <w:keepNext/>
        <w:rPr>
          <w:sz w:val="32"/>
          <w:szCs w:val="32"/>
        </w:rPr>
      </w:pPr>
      <w:r w:rsidRPr="00314379">
        <w:rPr>
          <w:sz w:val="32"/>
          <w:szCs w:val="32"/>
        </w:rPr>
        <w:lastRenderedPageBreak/>
        <w:t>List of Updates</w:t>
      </w:r>
    </w:p>
    <w:tbl>
      <w:tblPr>
        <w:tblStyle w:val="GridTable5Dark-Accent11"/>
        <w:tblW w:w="9120" w:type="dxa"/>
        <w:tblBorders>
          <w:top w:val="single" w:sz="4" w:space="0" w:color="0A60A3" w:themeColor="text2"/>
          <w:insideH w:val="single" w:sz="4" w:space="0" w:color="0A60A3" w:themeColor="text2"/>
        </w:tblBorders>
        <w:tblLayout w:type="fixed"/>
        <w:tblCellMar>
          <w:top w:w="144" w:type="dxa"/>
          <w:left w:w="144" w:type="dxa"/>
          <w:bottom w:w="144" w:type="dxa"/>
          <w:right w:w="144" w:type="dxa"/>
        </w:tblCellMar>
        <w:tblLook w:val="0600" w:firstRow="0" w:lastRow="0" w:firstColumn="0" w:lastColumn="0" w:noHBand="1" w:noVBand="1"/>
      </w:tblPr>
      <w:tblGrid>
        <w:gridCol w:w="2425"/>
        <w:gridCol w:w="6695"/>
      </w:tblGrid>
      <w:tr w:rsidR="00031A1E" w:rsidRPr="00153657" w14:paraId="48B89741" w14:textId="77777777" w:rsidTr="008A00C6">
        <w:tc>
          <w:tcPr>
            <w:tcW w:w="2425" w:type="dxa"/>
            <w:tcBorders>
              <w:top w:val="nil"/>
              <w:bottom w:val="single" w:sz="8" w:space="0" w:color="065FA3"/>
              <w:right w:val="single" w:sz="48" w:space="0" w:color="FFFFFF" w:themeColor="background1"/>
            </w:tcBorders>
            <w:shd w:val="clear" w:color="auto" w:fill="auto"/>
          </w:tcPr>
          <w:p w14:paraId="169721B3" w14:textId="77777777" w:rsidR="00031A1E" w:rsidRPr="00314379" w:rsidRDefault="00031A1E" w:rsidP="008A00C6">
            <w:pPr>
              <w:rPr>
                <w:b/>
              </w:rPr>
            </w:pPr>
            <w:bookmarkStart w:id="2" w:name="_kaorjoxr0qj4" w:colFirst="0" w:colLast="0"/>
            <w:bookmarkStart w:id="3" w:name="_Toc503859244"/>
            <w:bookmarkStart w:id="4" w:name="_Toc503859674"/>
            <w:bookmarkStart w:id="5" w:name="_Toc503859817"/>
            <w:bookmarkEnd w:id="2"/>
            <w:r w:rsidRPr="00314379">
              <w:rPr>
                <w:b/>
              </w:rPr>
              <w:t>Date</w:t>
            </w:r>
            <w:bookmarkEnd w:id="3"/>
            <w:bookmarkEnd w:id="4"/>
            <w:bookmarkEnd w:id="5"/>
          </w:p>
        </w:tc>
        <w:tc>
          <w:tcPr>
            <w:tcW w:w="6695" w:type="dxa"/>
            <w:tcBorders>
              <w:top w:val="nil"/>
              <w:left w:val="single" w:sz="48" w:space="0" w:color="FFFFFF" w:themeColor="background1"/>
              <w:bottom w:val="single" w:sz="8" w:space="0" w:color="065FA3"/>
            </w:tcBorders>
            <w:shd w:val="clear" w:color="auto" w:fill="auto"/>
          </w:tcPr>
          <w:p w14:paraId="3EF499AF" w14:textId="77777777" w:rsidR="00031A1E" w:rsidRPr="00314379" w:rsidRDefault="00031A1E" w:rsidP="008A00C6">
            <w:pPr>
              <w:rPr>
                <w:rFonts w:cs="Arial"/>
                <w:b/>
              </w:rPr>
            </w:pPr>
            <w:bookmarkStart w:id="6" w:name="_Toc503859245"/>
            <w:bookmarkStart w:id="7" w:name="_Toc503859675"/>
            <w:bookmarkStart w:id="8" w:name="_Toc503859818"/>
            <w:r w:rsidRPr="00314379">
              <w:rPr>
                <w:b/>
              </w:rPr>
              <w:t>Details</w:t>
            </w:r>
            <w:bookmarkEnd w:id="6"/>
            <w:bookmarkEnd w:id="7"/>
            <w:bookmarkEnd w:id="8"/>
          </w:p>
        </w:tc>
      </w:tr>
      <w:tr w:rsidR="00031A1E" w:rsidRPr="00153657" w14:paraId="5975973C" w14:textId="77777777" w:rsidTr="008A00C6">
        <w:trPr>
          <w:trHeight w:val="170"/>
        </w:trPr>
        <w:tc>
          <w:tcPr>
            <w:tcW w:w="2425" w:type="dxa"/>
            <w:tcBorders>
              <w:top w:val="single" w:sz="8" w:space="0" w:color="065FA3"/>
              <w:bottom w:val="single" w:sz="8" w:space="0" w:color="065FA3"/>
              <w:right w:val="single" w:sz="48" w:space="0" w:color="FFFFFF" w:themeColor="background1"/>
            </w:tcBorders>
            <w:shd w:val="clear" w:color="auto" w:fill="auto"/>
          </w:tcPr>
          <w:p w14:paraId="6C8F79CB" w14:textId="77777777" w:rsidR="00031A1E" w:rsidRPr="00153657" w:rsidRDefault="00031A1E" w:rsidP="008A00C6">
            <w:r>
              <w:t>4</w:t>
            </w:r>
            <w:r w:rsidRPr="00153657">
              <w:t>/</w:t>
            </w:r>
            <w:r>
              <w:t>1</w:t>
            </w:r>
            <w:r w:rsidRPr="00153657">
              <w:t>/201</w:t>
            </w:r>
            <w:r>
              <w:t>8</w:t>
            </w:r>
          </w:p>
        </w:tc>
        <w:tc>
          <w:tcPr>
            <w:tcW w:w="6695" w:type="dxa"/>
            <w:tcBorders>
              <w:top w:val="single" w:sz="8" w:space="0" w:color="065FA3"/>
              <w:left w:val="single" w:sz="48" w:space="0" w:color="FFFFFF" w:themeColor="background1"/>
              <w:bottom w:val="single" w:sz="8" w:space="0" w:color="065FA3"/>
            </w:tcBorders>
            <w:shd w:val="clear" w:color="auto" w:fill="auto"/>
          </w:tcPr>
          <w:p w14:paraId="57405123" w14:textId="77777777" w:rsidR="00031A1E" w:rsidRPr="005B77ED" w:rsidRDefault="00031A1E" w:rsidP="008A00C6">
            <w:r w:rsidRPr="005B77ED">
              <w:t>Completed final document</w:t>
            </w:r>
          </w:p>
        </w:tc>
      </w:tr>
      <w:tr w:rsidR="00031A1E" w:rsidRPr="00153657" w14:paraId="2C33B73A" w14:textId="77777777" w:rsidTr="008A00C6">
        <w:tc>
          <w:tcPr>
            <w:tcW w:w="2425" w:type="dxa"/>
            <w:tcBorders>
              <w:top w:val="single" w:sz="8" w:space="0" w:color="065FA3"/>
              <w:bottom w:val="single" w:sz="8" w:space="0" w:color="065FA3"/>
              <w:right w:val="single" w:sz="48" w:space="0" w:color="FFFFFF" w:themeColor="background1"/>
            </w:tcBorders>
            <w:shd w:val="clear" w:color="auto" w:fill="auto"/>
          </w:tcPr>
          <w:p w14:paraId="0F37CBBD" w14:textId="77777777" w:rsidR="00031A1E" w:rsidRPr="00153657" w:rsidRDefault="004F304B" w:rsidP="008A00C6">
            <w:r>
              <w:t>7/5/2018</w:t>
            </w:r>
          </w:p>
        </w:tc>
        <w:tc>
          <w:tcPr>
            <w:tcW w:w="6695" w:type="dxa"/>
            <w:tcBorders>
              <w:top w:val="single" w:sz="8" w:space="0" w:color="065FA3"/>
              <w:left w:val="single" w:sz="48" w:space="0" w:color="FFFFFF" w:themeColor="background1"/>
              <w:bottom w:val="single" w:sz="8" w:space="0" w:color="065FA3"/>
            </w:tcBorders>
            <w:shd w:val="clear" w:color="auto" w:fill="auto"/>
          </w:tcPr>
          <w:p w14:paraId="6A8FDD8F" w14:textId="1278F217" w:rsidR="00031A1E" w:rsidRPr="00153657" w:rsidRDefault="004F0485" w:rsidP="008A00C6">
            <w:pPr>
              <w:keepNext/>
            </w:pPr>
            <w:r>
              <w:t>Improved Imagery, Corrected Errors</w:t>
            </w:r>
          </w:p>
        </w:tc>
      </w:tr>
      <w:tr w:rsidR="00031A1E" w:rsidRPr="00153657" w14:paraId="66B79790" w14:textId="77777777" w:rsidTr="008A00C6">
        <w:tc>
          <w:tcPr>
            <w:tcW w:w="2425" w:type="dxa"/>
            <w:tcBorders>
              <w:top w:val="single" w:sz="8" w:space="0" w:color="065FA3"/>
              <w:right w:val="single" w:sz="48" w:space="0" w:color="FFFFFF" w:themeColor="background1"/>
            </w:tcBorders>
            <w:shd w:val="clear" w:color="auto" w:fill="auto"/>
          </w:tcPr>
          <w:p w14:paraId="570904B6" w14:textId="77777777" w:rsidR="00031A1E" w:rsidRPr="00153657" w:rsidRDefault="00031A1E" w:rsidP="008A00C6"/>
        </w:tc>
        <w:tc>
          <w:tcPr>
            <w:tcW w:w="6695" w:type="dxa"/>
            <w:tcBorders>
              <w:top w:val="single" w:sz="8" w:space="0" w:color="065FA3"/>
              <w:left w:val="single" w:sz="48" w:space="0" w:color="FFFFFF" w:themeColor="background1"/>
            </w:tcBorders>
            <w:shd w:val="clear" w:color="auto" w:fill="auto"/>
          </w:tcPr>
          <w:p w14:paraId="10068F64" w14:textId="77777777" w:rsidR="00031A1E" w:rsidRPr="00153657" w:rsidRDefault="00031A1E" w:rsidP="008A00C6">
            <w:pPr>
              <w:keepNext/>
            </w:pPr>
          </w:p>
        </w:tc>
      </w:tr>
    </w:tbl>
    <w:p w14:paraId="2C3E5DE8" w14:textId="77777777" w:rsidR="006C18EA" w:rsidRDefault="006C18EA">
      <w:pPr>
        <w:pStyle w:val="TOCHeading"/>
        <w:rPr>
          <w:rFonts w:eastAsia="Arial"/>
          <w:b w:val="0"/>
          <w:color w:val="auto"/>
          <w:sz w:val="24"/>
          <w:szCs w:val="24"/>
        </w:rPr>
      </w:pPr>
    </w:p>
    <w:p w14:paraId="6FA56B04" w14:textId="77777777" w:rsidR="00450DC0" w:rsidRDefault="00450DC0" w:rsidP="00450DC0">
      <w:pPr>
        <w:shd w:val="clear" w:color="auto" w:fill="FFFFFF"/>
        <w:spacing w:line="221" w:lineRule="atLeast"/>
        <w:rPr>
          <w:rFonts w:cs="Arial"/>
          <w:color w:val="500050"/>
          <w:sz w:val="19"/>
          <w:szCs w:val="19"/>
        </w:rPr>
      </w:pPr>
      <w:r>
        <w:rPr>
          <w:rFonts w:cs="Arial"/>
          <w:b/>
          <w:bCs/>
          <w:color w:val="000000"/>
          <w:sz w:val="20"/>
          <w:szCs w:val="20"/>
        </w:rPr>
        <w:t>© 2018 EMONA Instruments Pty Ltd</w:t>
      </w:r>
    </w:p>
    <w:p w14:paraId="38075B36" w14:textId="77777777" w:rsidR="00450DC0" w:rsidRDefault="00450DC0" w:rsidP="00450DC0">
      <w:pPr>
        <w:shd w:val="clear" w:color="auto" w:fill="FFFFFF"/>
        <w:rPr>
          <w:rFonts w:cs="Arial"/>
          <w:color w:val="500050"/>
          <w:sz w:val="19"/>
          <w:szCs w:val="19"/>
        </w:rPr>
      </w:pPr>
      <w:r>
        <w:rPr>
          <w:rFonts w:cs="Arial"/>
          <w:color w:val="000000"/>
          <w:sz w:val="20"/>
          <w:szCs w:val="20"/>
        </w:rPr>
        <w:t xml:space="preserve">All Emona TIMS/ETT-Series/DxIQ user manuals, experiment manuals and supplied software </w:t>
      </w:r>
      <w:r>
        <w:rPr>
          <w:rFonts w:cs="Arial"/>
          <w:color w:val="000000"/>
          <w:sz w:val="20"/>
          <w:szCs w:val="20"/>
        </w:rPr>
        <w:br/>
        <w:t>are (C) Copyright to Emona Instruments Pty Ltd and its related entities. All rights reserved.</w:t>
      </w:r>
    </w:p>
    <w:p w14:paraId="0D42E9AE" w14:textId="77777777" w:rsidR="00450DC0" w:rsidRDefault="00450DC0" w:rsidP="00450DC0">
      <w:pPr>
        <w:shd w:val="clear" w:color="auto" w:fill="FFFFFF"/>
        <w:rPr>
          <w:rFonts w:cs="Arial"/>
          <w:color w:val="000000"/>
          <w:sz w:val="20"/>
          <w:szCs w:val="20"/>
        </w:rPr>
      </w:pPr>
      <w:r>
        <w:rPr>
          <w:rFonts w:cs="Arial"/>
          <w:color w:val="000000"/>
          <w:sz w:val="20"/>
          <w:szCs w:val="20"/>
        </w:rPr>
        <w:t> </w:t>
      </w:r>
    </w:p>
    <w:p w14:paraId="5B0B817D" w14:textId="77777777" w:rsidR="00450DC0" w:rsidRDefault="00450DC0" w:rsidP="00450DC0">
      <w:pPr>
        <w:shd w:val="clear" w:color="auto" w:fill="FFFFFF"/>
        <w:rPr>
          <w:rFonts w:cs="Arial"/>
          <w:color w:val="500050"/>
          <w:sz w:val="22"/>
          <w:szCs w:val="22"/>
        </w:rPr>
      </w:pPr>
      <w:r>
        <w:rPr>
          <w:rFonts w:cs="Arial"/>
          <w:color w:val="000000"/>
          <w:sz w:val="20"/>
          <w:szCs w:val="20"/>
        </w:rPr>
        <w:t>LIMITED AUTHORITY TO COPY TIMS MANUALS</w:t>
      </w:r>
    </w:p>
    <w:p w14:paraId="63738AF9" w14:textId="77777777" w:rsidR="00450DC0" w:rsidRDefault="00450DC0" w:rsidP="00450DC0">
      <w:pPr>
        <w:shd w:val="clear" w:color="auto" w:fill="FFFFFF"/>
        <w:rPr>
          <w:rFonts w:cs="Arial"/>
          <w:color w:val="500050"/>
          <w:sz w:val="19"/>
          <w:szCs w:val="19"/>
        </w:rPr>
      </w:pPr>
      <w:r>
        <w:rPr>
          <w:rFonts w:cs="Arial"/>
          <w:color w:val="000000"/>
          <w:sz w:val="20"/>
          <w:szCs w:val="20"/>
        </w:rPr>
        <w:t>This License Agreement grants a limited authority only to those educational institutions who have purchased the Emona TIMS/ETT/DxIQ laboratory learning equipment, to reproduce (in whole or in part,), and/or to give away copies of any of Emona Instrument’s published TIMS/ETT/DxIQ User Manuals and Experiment Manuals for the exclusive use of their own enrolled students.</w:t>
      </w:r>
    </w:p>
    <w:p w14:paraId="62A7683E" w14:textId="77777777" w:rsidR="00450DC0" w:rsidRDefault="00450DC0" w:rsidP="00450DC0">
      <w:pPr>
        <w:shd w:val="clear" w:color="auto" w:fill="FFFFFF"/>
        <w:rPr>
          <w:rFonts w:cs="Arial"/>
          <w:color w:val="500050"/>
          <w:sz w:val="19"/>
          <w:szCs w:val="19"/>
        </w:rPr>
      </w:pPr>
      <w:r>
        <w:rPr>
          <w:rFonts w:cs="Arial"/>
          <w:color w:val="000000"/>
          <w:sz w:val="20"/>
          <w:szCs w:val="20"/>
        </w:rPr>
        <w:t> </w:t>
      </w:r>
    </w:p>
    <w:p w14:paraId="4B57010B" w14:textId="77777777" w:rsidR="00450DC0" w:rsidRDefault="00450DC0" w:rsidP="00450DC0">
      <w:pPr>
        <w:shd w:val="clear" w:color="auto" w:fill="FFFFFF"/>
        <w:rPr>
          <w:rFonts w:cs="Arial"/>
          <w:color w:val="500050"/>
          <w:sz w:val="19"/>
          <w:szCs w:val="19"/>
        </w:rPr>
      </w:pPr>
      <w:r>
        <w:rPr>
          <w:rFonts w:cs="Arial"/>
          <w:color w:val="000000"/>
          <w:sz w:val="20"/>
          <w:szCs w:val="20"/>
        </w:rPr>
        <w:t>No licensing fees are payable to Emona under this limited Authority.</w:t>
      </w:r>
    </w:p>
    <w:p w14:paraId="63CFD9C3" w14:textId="77777777" w:rsidR="00450DC0" w:rsidRDefault="00450DC0" w:rsidP="00450DC0">
      <w:pPr>
        <w:shd w:val="clear" w:color="auto" w:fill="FFFFFF"/>
        <w:rPr>
          <w:rFonts w:cs="Arial"/>
          <w:color w:val="500050"/>
          <w:sz w:val="19"/>
          <w:szCs w:val="19"/>
        </w:rPr>
      </w:pPr>
      <w:r>
        <w:rPr>
          <w:rFonts w:cs="Arial"/>
          <w:color w:val="000000"/>
          <w:sz w:val="20"/>
          <w:szCs w:val="20"/>
        </w:rPr>
        <w:t> </w:t>
      </w:r>
    </w:p>
    <w:p w14:paraId="37E1F4B8" w14:textId="77777777" w:rsidR="00450DC0" w:rsidRDefault="00450DC0" w:rsidP="00450DC0">
      <w:pPr>
        <w:shd w:val="clear" w:color="auto" w:fill="FFFFFF"/>
        <w:rPr>
          <w:rFonts w:cs="Arial"/>
          <w:color w:val="500050"/>
          <w:sz w:val="19"/>
          <w:szCs w:val="19"/>
        </w:rPr>
      </w:pPr>
      <w:r>
        <w:rPr>
          <w:rFonts w:cs="Arial"/>
          <w:color w:val="000000"/>
          <w:sz w:val="20"/>
          <w:szCs w:val="20"/>
        </w:rPr>
        <w:t>Emona Instruments Pty Ltd retains the copyright of any edited and/or derivative documents.</w:t>
      </w:r>
    </w:p>
    <w:p w14:paraId="7275F961"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32ECE378" w14:textId="77777777" w:rsidR="00450DC0" w:rsidRDefault="00450DC0" w:rsidP="00450DC0">
      <w:pPr>
        <w:shd w:val="clear" w:color="auto" w:fill="FFFFFF"/>
        <w:spacing w:line="221" w:lineRule="atLeast"/>
        <w:rPr>
          <w:rFonts w:cs="Arial"/>
          <w:color w:val="500050"/>
          <w:sz w:val="19"/>
          <w:szCs w:val="19"/>
        </w:rPr>
      </w:pPr>
      <w:r>
        <w:rPr>
          <w:rFonts w:cs="Arial"/>
          <w:b/>
          <w:bCs/>
          <w:color w:val="000000"/>
          <w:sz w:val="20"/>
          <w:szCs w:val="20"/>
        </w:rPr>
        <w:t>SOFTWARE </w:t>
      </w:r>
    </w:p>
    <w:p w14:paraId="44DF355B"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EMONA Instruments Pty Ltd respects the intellectual property of others, and we ask our readers to do the same. This resource is protected by copyright and other intellectual property laws.</w:t>
      </w:r>
    </w:p>
    <w:p w14:paraId="420EB7D4"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49AF1CB4"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LabVIEW and National Instruments are trademarks of National Instruments.</w:t>
      </w:r>
    </w:p>
    <w:p w14:paraId="5DECF351"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663F40AB"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All other trademarks or product names are the property of their respective owners.</w:t>
      </w:r>
    </w:p>
    <w:p w14:paraId="23A0BC96"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686F7F83" w14:textId="77777777" w:rsidR="00450DC0" w:rsidRDefault="00450DC0" w:rsidP="00450DC0">
      <w:pPr>
        <w:shd w:val="clear" w:color="auto" w:fill="FFFFFF"/>
        <w:spacing w:line="221" w:lineRule="atLeast"/>
        <w:rPr>
          <w:rFonts w:cs="Arial"/>
          <w:color w:val="500050"/>
          <w:sz w:val="19"/>
          <w:szCs w:val="19"/>
        </w:rPr>
      </w:pPr>
      <w:r>
        <w:rPr>
          <w:rFonts w:cs="Arial"/>
          <w:b/>
          <w:bCs/>
          <w:color w:val="000000"/>
          <w:sz w:val="20"/>
          <w:szCs w:val="20"/>
        </w:rPr>
        <w:t>ADDITIONAL DISCLAIMERS</w:t>
      </w:r>
    </w:p>
    <w:p w14:paraId="187BA733"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The reader assumes all risk of use of this resource and of all information, theories, and programs contained or described in it. This resource may contain technical inaccuracies, typographical errors, other errors and omissions, and out-of-date information. Neither the author nor the publisher assumes any responsibility or liability for any errors or omissions of any kind, to update any information, or for any infringement of any patent or other intellectual property right.</w:t>
      </w:r>
    </w:p>
    <w:p w14:paraId="5ACA0480"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131B8C74"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Neither the author nor the publisher makes any warranties of any kind, including without limitation any warranty as to the sufficiency of the resource or of any information, theories, or programs contained or described in it, and any warranty that use of any information, theories, or programs contained or described in the resource will not infringe any patent or other intellectual property right. THIS RESOURCE IS PROVIDED “AS IS.” ALL WARRANTIES, EITHER EXPRESS OR IMPLIED, INCLUDING, BUT NOT LIMITED TO, ANY AND ALL IMPLIED WARRANTIES OF MERCHANTABILITY, FITNESS FOR A PARTICULAR PURPOSE, AND NON-INFRINGEMENT OF INTELLECTUAL PROPERTY RIGHTS, ARE DISCLAIMED.</w:t>
      </w:r>
    </w:p>
    <w:p w14:paraId="22E7EB79"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364156AD"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No right or license is granted by publisher or author under any patent or other intellectual property right, expressly, or by implication or estoppel.</w:t>
      </w:r>
    </w:p>
    <w:p w14:paraId="03A6FCE6" w14:textId="77777777" w:rsidR="00450DC0" w:rsidRDefault="00450DC0" w:rsidP="00450DC0">
      <w:pPr>
        <w:shd w:val="clear" w:color="auto" w:fill="FFFFFF"/>
        <w:spacing w:line="221" w:lineRule="atLeast"/>
        <w:rPr>
          <w:rFonts w:cs="Arial"/>
          <w:color w:val="500050"/>
          <w:sz w:val="19"/>
          <w:szCs w:val="19"/>
        </w:rPr>
      </w:pPr>
      <w:r>
        <w:rPr>
          <w:rFonts w:cs="Arial"/>
          <w:color w:val="000000"/>
          <w:sz w:val="20"/>
          <w:szCs w:val="20"/>
        </w:rPr>
        <w:t> </w:t>
      </w:r>
    </w:p>
    <w:p w14:paraId="3840B30F" w14:textId="77777777" w:rsidR="00450DC0" w:rsidRDefault="00450DC0" w:rsidP="00450DC0">
      <w:pPr>
        <w:shd w:val="clear" w:color="auto" w:fill="FFFFFF"/>
        <w:rPr>
          <w:rFonts w:cs="Arial"/>
          <w:color w:val="500050"/>
          <w:sz w:val="19"/>
          <w:szCs w:val="19"/>
        </w:rPr>
      </w:pPr>
      <w:r>
        <w:rPr>
          <w:rFonts w:cs="Arial"/>
          <w:color w:val="000000"/>
          <w:sz w:val="20"/>
          <w:szCs w:val="20"/>
        </w:rPr>
        <w:t>IN NO EVENT SHALL THE PUBLISHER OR THE AUTHOR BE LIABLE FOR ANY DIRECT, INDIRECT, SPECIAL, INCIDENTAL, COVER, ECONOMIC, OR CONSEQUENTIAL DAMAGES ARISING OUT OF THIS RESOURCE OR ANY INFORMATION, THEORIES, OR PROGRAMS CONTAINED OR DESCRIBED IN IT, EVEN IF ADVISED OF THE POSSIBILITY OF SUCH DAMAGES, AND EVEN IF CAUSED OR CONTRIBUTED TO BY THE NEGLIGENCE OF THE PUBLISHER, THE AUTHOR, OR OTHERS. Applicable law may not allow the exclusion or limitation of incidental or consequential damages, so the above limitation or exclusion may not apply to you.</w:t>
      </w:r>
    </w:p>
    <w:sdt>
      <w:sdtPr>
        <w:rPr>
          <w:rFonts w:eastAsia="Arial"/>
          <w:b w:val="0"/>
          <w:color w:val="auto"/>
          <w:sz w:val="24"/>
          <w:szCs w:val="24"/>
        </w:rPr>
        <w:id w:val="-108283292"/>
        <w:docPartObj>
          <w:docPartGallery w:val="Table of Contents"/>
          <w:docPartUnique/>
        </w:docPartObj>
      </w:sdtPr>
      <w:sdtEndPr>
        <w:rPr>
          <w:bCs/>
          <w:noProof/>
        </w:rPr>
      </w:sdtEndPr>
      <w:sdtContent>
        <w:p w14:paraId="2522266F" w14:textId="77777777" w:rsidR="00DF030A" w:rsidRDefault="00DF030A">
          <w:pPr>
            <w:pStyle w:val="TOCHeading"/>
          </w:pPr>
          <w:r>
            <w:t>Table of Contents</w:t>
          </w:r>
        </w:p>
        <w:p w14:paraId="2A293DF4" w14:textId="77777777" w:rsidR="008F6A06" w:rsidRPr="008F6A06" w:rsidRDefault="008F6A06" w:rsidP="008F6A06"/>
        <w:p w14:paraId="5B4F5DAA" w14:textId="23EDB715" w:rsidR="00961FDE" w:rsidRDefault="00792CCE">
          <w:pPr>
            <w:pStyle w:val="TOC1"/>
            <w:tabs>
              <w:tab w:val="right" w:leader="dot" w:pos="9350"/>
            </w:tabs>
            <w:rPr>
              <w:rFonts w:asciiTheme="minorHAnsi" w:eastAsiaTheme="minorEastAsia" w:hAnsiTheme="minorHAnsi" w:cstheme="minorBidi"/>
              <w:bCs w:val="0"/>
              <w:noProof/>
              <w:color w:val="auto"/>
              <w:sz w:val="22"/>
              <w:szCs w:val="22"/>
            </w:rPr>
          </w:pPr>
          <w:r>
            <w:fldChar w:fldCharType="begin"/>
          </w:r>
          <w:r w:rsidR="00DF030A">
            <w:instrText xml:space="preserve"> TOC \o "1-3" \h \z \u </w:instrText>
          </w:r>
          <w:r>
            <w:fldChar w:fldCharType="separate"/>
          </w:r>
          <w:hyperlink w:anchor="_Toc519682735" w:history="1">
            <w:r w:rsidR="00961FDE" w:rsidRPr="00EB1339">
              <w:rPr>
                <w:rStyle w:val="Hyperlink"/>
                <w:noProof/>
              </w:rPr>
              <w:t>Lab 5: Amplitude demodulation</w:t>
            </w:r>
            <w:r w:rsidR="00961FDE">
              <w:rPr>
                <w:noProof/>
                <w:webHidden/>
              </w:rPr>
              <w:tab/>
            </w:r>
            <w:r w:rsidR="00961FDE">
              <w:rPr>
                <w:noProof/>
                <w:webHidden/>
              </w:rPr>
              <w:fldChar w:fldCharType="begin"/>
            </w:r>
            <w:r w:rsidR="00961FDE">
              <w:rPr>
                <w:noProof/>
                <w:webHidden/>
              </w:rPr>
              <w:instrText xml:space="preserve"> PAGEREF _Toc519682735 \h </w:instrText>
            </w:r>
            <w:r w:rsidR="00961FDE">
              <w:rPr>
                <w:noProof/>
                <w:webHidden/>
              </w:rPr>
            </w:r>
            <w:r w:rsidR="00961FDE">
              <w:rPr>
                <w:noProof/>
                <w:webHidden/>
              </w:rPr>
              <w:fldChar w:fldCharType="separate"/>
            </w:r>
            <w:r w:rsidR="00961FDE">
              <w:rPr>
                <w:noProof/>
                <w:webHidden/>
              </w:rPr>
              <w:t>5</w:t>
            </w:r>
            <w:r w:rsidR="00961FDE">
              <w:rPr>
                <w:noProof/>
                <w:webHidden/>
              </w:rPr>
              <w:fldChar w:fldCharType="end"/>
            </w:r>
          </w:hyperlink>
        </w:p>
        <w:p w14:paraId="0EC93BC5" w14:textId="038B6237" w:rsidR="00961FDE" w:rsidRDefault="00961FDE">
          <w:pPr>
            <w:pStyle w:val="TOC2"/>
            <w:tabs>
              <w:tab w:val="right" w:leader="dot" w:pos="9350"/>
            </w:tabs>
            <w:rPr>
              <w:rFonts w:eastAsiaTheme="minorEastAsia" w:cstheme="minorBidi"/>
              <w:noProof/>
              <w:sz w:val="22"/>
            </w:rPr>
          </w:pPr>
          <w:hyperlink w:anchor="_Toc519682736" w:history="1">
            <w:r w:rsidRPr="00EB1339">
              <w:rPr>
                <w:rStyle w:val="Hyperlink"/>
                <w:noProof/>
              </w:rPr>
              <w:t>Learning Objectives</w:t>
            </w:r>
            <w:r>
              <w:rPr>
                <w:noProof/>
                <w:webHidden/>
              </w:rPr>
              <w:tab/>
            </w:r>
            <w:r>
              <w:rPr>
                <w:noProof/>
                <w:webHidden/>
              </w:rPr>
              <w:fldChar w:fldCharType="begin"/>
            </w:r>
            <w:r>
              <w:rPr>
                <w:noProof/>
                <w:webHidden/>
              </w:rPr>
              <w:instrText xml:space="preserve"> PAGEREF _Toc519682736 \h </w:instrText>
            </w:r>
            <w:r>
              <w:rPr>
                <w:noProof/>
                <w:webHidden/>
              </w:rPr>
            </w:r>
            <w:r>
              <w:rPr>
                <w:noProof/>
                <w:webHidden/>
              </w:rPr>
              <w:fldChar w:fldCharType="separate"/>
            </w:r>
            <w:r>
              <w:rPr>
                <w:noProof/>
                <w:webHidden/>
              </w:rPr>
              <w:t>6</w:t>
            </w:r>
            <w:r>
              <w:rPr>
                <w:noProof/>
                <w:webHidden/>
              </w:rPr>
              <w:fldChar w:fldCharType="end"/>
            </w:r>
          </w:hyperlink>
        </w:p>
        <w:p w14:paraId="5906B574" w14:textId="26529633" w:rsidR="00961FDE" w:rsidRDefault="00961FDE">
          <w:pPr>
            <w:pStyle w:val="TOC2"/>
            <w:tabs>
              <w:tab w:val="right" w:leader="dot" w:pos="9350"/>
            </w:tabs>
            <w:rPr>
              <w:rFonts w:eastAsiaTheme="minorEastAsia" w:cstheme="minorBidi"/>
              <w:noProof/>
              <w:sz w:val="22"/>
            </w:rPr>
          </w:pPr>
          <w:hyperlink w:anchor="_Toc519682737" w:history="1">
            <w:r w:rsidRPr="00EB1339">
              <w:rPr>
                <w:rStyle w:val="Hyperlink"/>
                <w:noProof/>
              </w:rPr>
              <w:t>Prerequisites</w:t>
            </w:r>
            <w:r>
              <w:rPr>
                <w:noProof/>
                <w:webHidden/>
              </w:rPr>
              <w:tab/>
            </w:r>
            <w:r>
              <w:rPr>
                <w:noProof/>
                <w:webHidden/>
              </w:rPr>
              <w:fldChar w:fldCharType="begin"/>
            </w:r>
            <w:r>
              <w:rPr>
                <w:noProof/>
                <w:webHidden/>
              </w:rPr>
              <w:instrText xml:space="preserve"> PAGEREF _Toc519682737 \h </w:instrText>
            </w:r>
            <w:r>
              <w:rPr>
                <w:noProof/>
                <w:webHidden/>
              </w:rPr>
            </w:r>
            <w:r>
              <w:rPr>
                <w:noProof/>
                <w:webHidden/>
              </w:rPr>
              <w:fldChar w:fldCharType="separate"/>
            </w:r>
            <w:r>
              <w:rPr>
                <w:noProof/>
                <w:webHidden/>
              </w:rPr>
              <w:t>6</w:t>
            </w:r>
            <w:r>
              <w:rPr>
                <w:noProof/>
                <w:webHidden/>
              </w:rPr>
              <w:fldChar w:fldCharType="end"/>
            </w:r>
          </w:hyperlink>
        </w:p>
        <w:p w14:paraId="716C0884" w14:textId="2C9EC783" w:rsidR="00961FDE" w:rsidRDefault="00961FDE">
          <w:pPr>
            <w:pStyle w:val="TOC2"/>
            <w:tabs>
              <w:tab w:val="right" w:leader="dot" w:pos="9350"/>
            </w:tabs>
            <w:rPr>
              <w:rFonts w:eastAsiaTheme="minorEastAsia" w:cstheme="minorBidi"/>
              <w:noProof/>
              <w:sz w:val="22"/>
            </w:rPr>
          </w:pPr>
          <w:hyperlink w:anchor="_Toc519682738" w:history="1">
            <w:r w:rsidRPr="00EB1339">
              <w:rPr>
                <w:rStyle w:val="Hyperlink"/>
                <w:noProof/>
              </w:rPr>
              <w:t>Required Tools and Technology</w:t>
            </w:r>
            <w:r>
              <w:rPr>
                <w:noProof/>
                <w:webHidden/>
              </w:rPr>
              <w:tab/>
            </w:r>
            <w:r>
              <w:rPr>
                <w:noProof/>
                <w:webHidden/>
              </w:rPr>
              <w:fldChar w:fldCharType="begin"/>
            </w:r>
            <w:r>
              <w:rPr>
                <w:noProof/>
                <w:webHidden/>
              </w:rPr>
              <w:instrText xml:space="preserve"> PAGEREF _Toc519682738 \h </w:instrText>
            </w:r>
            <w:r>
              <w:rPr>
                <w:noProof/>
                <w:webHidden/>
              </w:rPr>
            </w:r>
            <w:r>
              <w:rPr>
                <w:noProof/>
                <w:webHidden/>
              </w:rPr>
              <w:fldChar w:fldCharType="separate"/>
            </w:r>
            <w:r>
              <w:rPr>
                <w:noProof/>
                <w:webHidden/>
              </w:rPr>
              <w:t>7</w:t>
            </w:r>
            <w:r>
              <w:rPr>
                <w:noProof/>
                <w:webHidden/>
              </w:rPr>
              <w:fldChar w:fldCharType="end"/>
            </w:r>
          </w:hyperlink>
        </w:p>
        <w:p w14:paraId="588FA6F0" w14:textId="585076B9" w:rsidR="00961FDE" w:rsidRDefault="00961FDE">
          <w:pPr>
            <w:pStyle w:val="TOC2"/>
            <w:tabs>
              <w:tab w:val="right" w:leader="dot" w:pos="9350"/>
            </w:tabs>
            <w:rPr>
              <w:rFonts w:eastAsiaTheme="minorEastAsia" w:cstheme="minorBidi"/>
              <w:noProof/>
              <w:sz w:val="22"/>
            </w:rPr>
          </w:pPr>
          <w:hyperlink w:anchor="_Toc519682739" w:history="1">
            <w:r w:rsidRPr="00EB1339">
              <w:rPr>
                <w:rStyle w:val="Hyperlink"/>
                <w:noProof/>
              </w:rPr>
              <w:t>Expected Deliverables</w:t>
            </w:r>
            <w:r>
              <w:rPr>
                <w:noProof/>
                <w:webHidden/>
              </w:rPr>
              <w:tab/>
            </w:r>
            <w:r>
              <w:rPr>
                <w:noProof/>
                <w:webHidden/>
              </w:rPr>
              <w:fldChar w:fldCharType="begin"/>
            </w:r>
            <w:r>
              <w:rPr>
                <w:noProof/>
                <w:webHidden/>
              </w:rPr>
              <w:instrText xml:space="preserve"> PAGEREF _Toc519682739 \h </w:instrText>
            </w:r>
            <w:r>
              <w:rPr>
                <w:noProof/>
                <w:webHidden/>
              </w:rPr>
            </w:r>
            <w:r>
              <w:rPr>
                <w:noProof/>
                <w:webHidden/>
              </w:rPr>
              <w:fldChar w:fldCharType="separate"/>
            </w:r>
            <w:r>
              <w:rPr>
                <w:noProof/>
                <w:webHidden/>
              </w:rPr>
              <w:t>8</w:t>
            </w:r>
            <w:r>
              <w:rPr>
                <w:noProof/>
                <w:webHidden/>
              </w:rPr>
              <w:fldChar w:fldCharType="end"/>
            </w:r>
          </w:hyperlink>
        </w:p>
        <w:p w14:paraId="1A04301D" w14:textId="73740A68" w:rsidR="00961FDE" w:rsidRDefault="00961FDE">
          <w:pPr>
            <w:pStyle w:val="TOC2"/>
            <w:tabs>
              <w:tab w:val="right" w:leader="dot" w:pos="9350"/>
            </w:tabs>
            <w:rPr>
              <w:rFonts w:eastAsiaTheme="minorEastAsia" w:cstheme="minorBidi"/>
              <w:noProof/>
              <w:sz w:val="22"/>
            </w:rPr>
          </w:pPr>
          <w:hyperlink w:anchor="_Toc519682740" w:history="1">
            <w:r w:rsidRPr="00EB1339">
              <w:rPr>
                <w:rStyle w:val="Hyperlink"/>
                <w:noProof/>
              </w:rPr>
              <w:t>Section 1: Amplitude modulation (AM)</w:t>
            </w:r>
            <w:r>
              <w:rPr>
                <w:noProof/>
                <w:webHidden/>
              </w:rPr>
              <w:tab/>
            </w:r>
            <w:r>
              <w:rPr>
                <w:noProof/>
                <w:webHidden/>
              </w:rPr>
              <w:fldChar w:fldCharType="begin"/>
            </w:r>
            <w:r>
              <w:rPr>
                <w:noProof/>
                <w:webHidden/>
              </w:rPr>
              <w:instrText xml:space="preserve"> PAGEREF _Toc519682740 \h </w:instrText>
            </w:r>
            <w:r>
              <w:rPr>
                <w:noProof/>
                <w:webHidden/>
              </w:rPr>
            </w:r>
            <w:r>
              <w:rPr>
                <w:noProof/>
                <w:webHidden/>
              </w:rPr>
              <w:fldChar w:fldCharType="separate"/>
            </w:r>
            <w:r>
              <w:rPr>
                <w:noProof/>
                <w:webHidden/>
              </w:rPr>
              <w:t>9</w:t>
            </w:r>
            <w:r>
              <w:rPr>
                <w:noProof/>
                <w:webHidden/>
              </w:rPr>
              <w:fldChar w:fldCharType="end"/>
            </w:r>
          </w:hyperlink>
        </w:p>
        <w:p w14:paraId="2DB683BB" w14:textId="42BB7A91" w:rsidR="00961FDE" w:rsidRDefault="00961FDE">
          <w:pPr>
            <w:pStyle w:val="TOC2"/>
            <w:tabs>
              <w:tab w:val="right" w:leader="dot" w:pos="9350"/>
            </w:tabs>
            <w:rPr>
              <w:rFonts w:eastAsiaTheme="minorEastAsia" w:cstheme="minorBidi"/>
              <w:noProof/>
              <w:sz w:val="22"/>
            </w:rPr>
          </w:pPr>
          <w:hyperlink w:anchor="_Toc519682741" w:history="1">
            <w:r w:rsidRPr="00EB1339">
              <w:rPr>
                <w:rStyle w:val="Hyperlink"/>
                <w:noProof/>
              </w:rPr>
              <w:t>1.1: Theory and background</w:t>
            </w:r>
            <w:r>
              <w:rPr>
                <w:noProof/>
                <w:webHidden/>
              </w:rPr>
              <w:tab/>
            </w:r>
            <w:r>
              <w:rPr>
                <w:noProof/>
                <w:webHidden/>
              </w:rPr>
              <w:fldChar w:fldCharType="begin"/>
            </w:r>
            <w:r>
              <w:rPr>
                <w:noProof/>
                <w:webHidden/>
              </w:rPr>
              <w:instrText xml:space="preserve"> PAGEREF _Toc519682741 \h </w:instrText>
            </w:r>
            <w:r>
              <w:rPr>
                <w:noProof/>
                <w:webHidden/>
              </w:rPr>
            </w:r>
            <w:r>
              <w:rPr>
                <w:noProof/>
                <w:webHidden/>
              </w:rPr>
              <w:fldChar w:fldCharType="separate"/>
            </w:r>
            <w:r>
              <w:rPr>
                <w:noProof/>
                <w:webHidden/>
              </w:rPr>
              <w:t>9</w:t>
            </w:r>
            <w:r>
              <w:rPr>
                <w:noProof/>
                <w:webHidden/>
              </w:rPr>
              <w:fldChar w:fldCharType="end"/>
            </w:r>
          </w:hyperlink>
        </w:p>
        <w:p w14:paraId="4DE86371" w14:textId="43A91A34" w:rsidR="00961FDE" w:rsidRDefault="00961FDE">
          <w:pPr>
            <w:pStyle w:val="TOC2"/>
            <w:tabs>
              <w:tab w:val="right" w:leader="dot" w:pos="9350"/>
            </w:tabs>
            <w:rPr>
              <w:rFonts w:eastAsiaTheme="minorEastAsia" w:cstheme="minorBidi"/>
              <w:noProof/>
              <w:sz w:val="22"/>
            </w:rPr>
          </w:pPr>
          <w:hyperlink w:anchor="_Toc519682742" w:history="1">
            <w:r w:rsidRPr="00EB1339">
              <w:rPr>
                <w:rStyle w:val="Hyperlink"/>
                <w:noProof/>
              </w:rPr>
              <w:t>1.2 Implement: Setting up the AM modulator</w:t>
            </w:r>
            <w:r>
              <w:rPr>
                <w:noProof/>
                <w:webHidden/>
              </w:rPr>
              <w:tab/>
            </w:r>
            <w:r>
              <w:rPr>
                <w:noProof/>
                <w:webHidden/>
              </w:rPr>
              <w:fldChar w:fldCharType="begin"/>
            </w:r>
            <w:r>
              <w:rPr>
                <w:noProof/>
                <w:webHidden/>
              </w:rPr>
              <w:instrText xml:space="preserve"> PAGEREF _Toc519682742 \h </w:instrText>
            </w:r>
            <w:r>
              <w:rPr>
                <w:noProof/>
                <w:webHidden/>
              </w:rPr>
            </w:r>
            <w:r>
              <w:rPr>
                <w:noProof/>
                <w:webHidden/>
              </w:rPr>
              <w:fldChar w:fldCharType="separate"/>
            </w:r>
            <w:r>
              <w:rPr>
                <w:noProof/>
                <w:webHidden/>
              </w:rPr>
              <w:t>10</w:t>
            </w:r>
            <w:r>
              <w:rPr>
                <w:noProof/>
                <w:webHidden/>
              </w:rPr>
              <w:fldChar w:fldCharType="end"/>
            </w:r>
          </w:hyperlink>
        </w:p>
        <w:p w14:paraId="673BBCF7" w14:textId="46A44B78" w:rsidR="00961FDE" w:rsidRDefault="00961FDE">
          <w:pPr>
            <w:pStyle w:val="TOC2"/>
            <w:tabs>
              <w:tab w:val="right" w:leader="dot" w:pos="9350"/>
            </w:tabs>
            <w:rPr>
              <w:rFonts w:eastAsiaTheme="minorEastAsia" w:cstheme="minorBidi"/>
              <w:noProof/>
              <w:sz w:val="22"/>
            </w:rPr>
          </w:pPr>
          <w:hyperlink w:anchor="_Toc519682743" w:history="1">
            <w:r w:rsidRPr="00EB1339">
              <w:rPr>
                <w:rStyle w:val="Hyperlink"/>
                <w:noProof/>
              </w:rPr>
              <w:t>1.3 Implement: Recovering the message using an envelope detector</w:t>
            </w:r>
            <w:r>
              <w:rPr>
                <w:noProof/>
                <w:webHidden/>
              </w:rPr>
              <w:tab/>
            </w:r>
            <w:r>
              <w:rPr>
                <w:noProof/>
                <w:webHidden/>
              </w:rPr>
              <w:fldChar w:fldCharType="begin"/>
            </w:r>
            <w:r>
              <w:rPr>
                <w:noProof/>
                <w:webHidden/>
              </w:rPr>
              <w:instrText xml:space="preserve"> PAGEREF _Toc519682743 \h </w:instrText>
            </w:r>
            <w:r>
              <w:rPr>
                <w:noProof/>
                <w:webHidden/>
              </w:rPr>
            </w:r>
            <w:r>
              <w:rPr>
                <w:noProof/>
                <w:webHidden/>
              </w:rPr>
              <w:fldChar w:fldCharType="separate"/>
            </w:r>
            <w:r>
              <w:rPr>
                <w:noProof/>
                <w:webHidden/>
              </w:rPr>
              <w:t>14</w:t>
            </w:r>
            <w:r>
              <w:rPr>
                <w:noProof/>
                <w:webHidden/>
              </w:rPr>
              <w:fldChar w:fldCharType="end"/>
            </w:r>
          </w:hyperlink>
        </w:p>
        <w:p w14:paraId="79CD448A" w14:textId="5006F358" w:rsidR="00961FDE" w:rsidRDefault="00961FDE">
          <w:pPr>
            <w:pStyle w:val="TOC2"/>
            <w:tabs>
              <w:tab w:val="right" w:leader="dot" w:pos="9350"/>
            </w:tabs>
            <w:rPr>
              <w:rFonts w:eastAsiaTheme="minorEastAsia" w:cstheme="minorBidi"/>
              <w:noProof/>
              <w:sz w:val="22"/>
            </w:rPr>
          </w:pPr>
          <w:hyperlink w:anchor="_Toc519682744" w:history="1">
            <w:r w:rsidRPr="00EB1339">
              <w:rPr>
                <w:rStyle w:val="Hyperlink"/>
                <w:noProof/>
              </w:rPr>
              <w:t>1.4 Implement: Investigating the message’s amplitude on the recovered message</w:t>
            </w:r>
            <w:r>
              <w:rPr>
                <w:noProof/>
                <w:webHidden/>
              </w:rPr>
              <w:tab/>
            </w:r>
            <w:r>
              <w:rPr>
                <w:noProof/>
                <w:webHidden/>
              </w:rPr>
              <w:fldChar w:fldCharType="begin"/>
            </w:r>
            <w:r>
              <w:rPr>
                <w:noProof/>
                <w:webHidden/>
              </w:rPr>
              <w:instrText xml:space="preserve"> PAGEREF _Toc519682744 \h </w:instrText>
            </w:r>
            <w:r>
              <w:rPr>
                <w:noProof/>
                <w:webHidden/>
              </w:rPr>
            </w:r>
            <w:r>
              <w:rPr>
                <w:noProof/>
                <w:webHidden/>
              </w:rPr>
              <w:fldChar w:fldCharType="separate"/>
            </w:r>
            <w:r>
              <w:rPr>
                <w:noProof/>
                <w:webHidden/>
              </w:rPr>
              <w:t>15</w:t>
            </w:r>
            <w:r>
              <w:rPr>
                <w:noProof/>
                <w:webHidden/>
              </w:rPr>
              <w:fldChar w:fldCharType="end"/>
            </w:r>
          </w:hyperlink>
        </w:p>
        <w:p w14:paraId="52CB6927" w14:textId="34007902" w:rsidR="00961FDE" w:rsidRDefault="00961FDE">
          <w:pPr>
            <w:pStyle w:val="TOC2"/>
            <w:tabs>
              <w:tab w:val="right" w:leader="dot" w:pos="9350"/>
            </w:tabs>
            <w:rPr>
              <w:rFonts w:eastAsiaTheme="minorEastAsia" w:cstheme="minorBidi"/>
              <w:noProof/>
              <w:sz w:val="22"/>
            </w:rPr>
          </w:pPr>
          <w:hyperlink w:anchor="_Toc519682745" w:history="1">
            <w:r w:rsidRPr="00EB1339">
              <w:rPr>
                <w:rStyle w:val="Hyperlink"/>
                <w:noProof/>
              </w:rPr>
              <w:t>1.5 Implement: Transmitting and recovering speech using AM</w:t>
            </w:r>
            <w:r>
              <w:rPr>
                <w:noProof/>
                <w:webHidden/>
              </w:rPr>
              <w:tab/>
            </w:r>
            <w:r>
              <w:rPr>
                <w:noProof/>
                <w:webHidden/>
              </w:rPr>
              <w:fldChar w:fldCharType="begin"/>
            </w:r>
            <w:r>
              <w:rPr>
                <w:noProof/>
                <w:webHidden/>
              </w:rPr>
              <w:instrText xml:space="preserve"> PAGEREF _Toc519682745 \h </w:instrText>
            </w:r>
            <w:r>
              <w:rPr>
                <w:noProof/>
                <w:webHidden/>
              </w:rPr>
            </w:r>
            <w:r>
              <w:rPr>
                <w:noProof/>
                <w:webHidden/>
              </w:rPr>
              <w:fldChar w:fldCharType="separate"/>
            </w:r>
            <w:r>
              <w:rPr>
                <w:noProof/>
                <w:webHidden/>
              </w:rPr>
              <w:t>16</w:t>
            </w:r>
            <w:r>
              <w:rPr>
                <w:noProof/>
                <w:webHidden/>
              </w:rPr>
              <w:fldChar w:fldCharType="end"/>
            </w:r>
          </w:hyperlink>
        </w:p>
        <w:p w14:paraId="608DE34B" w14:textId="3C4811E6" w:rsidR="00961FDE" w:rsidRDefault="00961FDE">
          <w:pPr>
            <w:pStyle w:val="TOC2"/>
            <w:tabs>
              <w:tab w:val="right" w:leader="dot" w:pos="9350"/>
            </w:tabs>
            <w:rPr>
              <w:rFonts w:eastAsiaTheme="minorEastAsia" w:cstheme="minorBidi"/>
              <w:noProof/>
              <w:sz w:val="22"/>
            </w:rPr>
          </w:pPr>
          <w:hyperlink w:anchor="_Toc519682746" w:history="1">
            <w:r w:rsidRPr="00EB1339">
              <w:rPr>
                <w:rStyle w:val="Hyperlink"/>
                <w:noProof/>
              </w:rPr>
              <w:t>Section 2: The mathematics of AM demodulation</w:t>
            </w:r>
            <w:r>
              <w:rPr>
                <w:noProof/>
                <w:webHidden/>
              </w:rPr>
              <w:tab/>
            </w:r>
            <w:r>
              <w:rPr>
                <w:noProof/>
                <w:webHidden/>
              </w:rPr>
              <w:fldChar w:fldCharType="begin"/>
            </w:r>
            <w:r>
              <w:rPr>
                <w:noProof/>
                <w:webHidden/>
              </w:rPr>
              <w:instrText xml:space="preserve"> PAGEREF _Toc519682746 \h </w:instrText>
            </w:r>
            <w:r>
              <w:rPr>
                <w:noProof/>
                <w:webHidden/>
              </w:rPr>
            </w:r>
            <w:r>
              <w:rPr>
                <w:noProof/>
                <w:webHidden/>
              </w:rPr>
              <w:fldChar w:fldCharType="separate"/>
            </w:r>
            <w:r>
              <w:rPr>
                <w:noProof/>
                <w:webHidden/>
              </w:rPr>
              <w:t>17</w:t>
            </w:r>
            <w:r>
              <w:rPr>
                <w:noProof/>
                <w:webHidden/>
              </w:rPr>
              <w:fldChar w:fldCharType="end"/>
            </w:r>
          </w:hyperlink>
        </w:p>
        <w:p w14:paraId="3E55A430" w14:textId="5E9429E2" w:rsidR="00961FDE" w:rsidRDefault="00961FDE">
          <w:pPr>
            <w:pStyle w:val="TOC2"/>
            <w:tabs>
              <w:tab w:val="right" w:leader="dot" w:pos="9350"/>
            </w:tabs>
            <w:rPr>
              <w:rFonts w:eastAsiaTheme="minorEastAsia" w:cstheme="minorBidi"/>
              <w:noProof/>
              <w:sz w:val="22"/>
            </w:rPr>
          </w:pPr>
          <w:hyperlink w:anchor="_Toc519682747" w:history="1">
            <w:r w:rsidRPr="00EB1339">
              <w:rPr>
                <w:rStyle w:val="Hyperlink"/>
                <w:noProof/>
              </w:rPr>
              <w:t>2.1 Implement: Product demodulation of AM</w:t>
            </w:r>
            <w:r>
              <w:rPr>
                <w:noProof/>
                <w:webHidden/>
              </w:rPr>
              <w:tab/>
            </w:r>
            <w:r>
              <w:rPr>
                <w:noProof/>
                <w:webHidden/>
              </w:rPr>
              <w:fldChar w:fldCharType="begin"/>
            </w:r>
            <w:r>
              <w:rPr>
                <w:noProof/>
                <w:webHidden/>
              </w:rPr>
              <w:instrText xml:space="preserve"> PAGEREF _Toc519682747 \h </w:instrText>
            </w:r>
            <w:r>
              <w:rPr>
                <w:noProof/>
                <w:webHidden/>
              </w:rPr>
            </w:r>
            <w:r>
              <w:rPr>
                <w:noProof/>
                <w:webHidden/>
              </w:rPr>
              <w:fldChar w:fldCharType="separate"/>
            </w:r>
            <w:r>
              <w:rPr>
                <w:noProof/>
                <w:webHidden/>
              </w:rPr>
              <w:t>19</w:t>
            </w:r>
            <w:r>
              <w:rPr>
                <w:noProof/>
                <w:webHidden/>
              </w:rPr>
              <w:fldChar w:fldCharType="end"/>
            </w:r>
          </w:hyperlink>
        </w:p>
        <w:p w14:paraId="1F90659C" w14:textId="4DEB6A07" w:rsidR="00044C4A" w:rsidRPr="00044C4A" w:rsidRDefault="00792CCE" w:rsidP="00044C4A">
          <w:r>
            <w:rPr>
              <w:b/>
              <w:bCs/>
              <w:noProof/>
            </w:rPr>
            <w:fldChar w:fldCharType="end"/>
          </w:r>
        </w:p>
      </w:sdtContent>
    </w:sdt>
    <w:bookmarkStart w:id="9" w:name="_cghw0jn0q5z0" w:colFirst="0" w:colLast="0"/>
    <w:bookmarkStart w:id="10" w:name="_Toc503859263"/>
    <w:bookmarkEnd w:id="9"/>
    <w:p w14:paraId="6B8DE4DC" w14:textId="5B18842D" w:rsidR="00647B34" w:rsidRDefault="00792CCE">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033639">
        <w:rPr>
          <w:rFonts w:cs="Arial"/>
        </w:rPr>
        <w:instrText xml:space="preserve"> TOC \h \z \c "Figure" </w:instrText>
      </w:r>
      <w:r>
        <w:rPr>
          <w:rFonts w:cs="Arial"/>
        </w:rPr>
        <w:fldChar w:fldCharType="separate"/>
      </w:r>
      <w:bookmarkStart w:id="11" w:name="_GoBack"/>
      <w:r w:rsidR="00647B34" w:rsidRPr="00BD1E7B">
        <w:rPr>
          <w:rStyle w:val="Hyperlink"/>
          <w:noProof/>
        </w:rPr>
        <w:fldChar w:fldCharType="begin"/>
      </w:r>
      <w:r w:rsidR="00647B34" w:rsidRPr="00BD1E7B">
        <w:rPr>
          <w:rStyle w:val="Hyperlink"/>
          <w:noProof/>
        </w:rPr>
        <w:instrText xml:space="preserve"> </w:instrText>
      </w:r>
      <w:r w:rsidR="00647B34">
        <w:rPr>
          <w:noProof/>
        </w:rPr>
        <w:instrText>HYPERLINK \l "_Toc518672592"</w:instrText>
      </w:r>
      <w:r w:rsidR="00647B34" w:rsidRPr="00BD1E7B">
        <w:rPr>
          <w:rStyle w:val="Hyperlink"/>
          <w:noProof/>
        </w:rPr>
        <w:instrText xml:space="preserve"> </w:instrText>
      </w:r>
      <w:r w:rsidR="00961FDE" w:rsidRPr="00BD1E7B">
        <w:rPr>
          <w:rStyle w:val="Hyperlink"/>
          <w:noProof/>
        </w:rPr>
      </w:r>
      <w:r w:rsidR="00647B34" w:rsidRPr="00BD1E7B">
        <w:rPr>
          <w:rStyle w:val="Hyperlink"/>
          <w:noProof/>
        </w:rPr>
        <w:fldChar w:fldCharType="separate"/>
      </w:r>
      <w:r w:rsidR="00647B34" w:rsidRPr="00BD1E7B">
        <w:rPr>
          <w:rStyle w:val="Hyperlink"/>
          <w:noProof/>
        </w:rPr>
        <w:t>Figure 1: Block diagram of AM demodulation</w:t>
      </w:r>
      <w:r w:rsidR="00647B34">
        <w:rPr>
          <w:noProof/>
          <w:webHidden/>
        </w:rPr>
        <w:tab/>
      </w:r>
      <w:r w:rsidR="00647B34">
        <w:rPr>
          <w:noProof/>
          <w:webHidden/>
        </w:rPr>
        <w:fldChar w:fldCharType="begin"/>
      </w:r>
      <w:r w:rsidR="00647B34">
        <w:rPr>
          <w:noProof/>
          <w:webHidden/>
        </w:rPr>
        <w:instrText xml:space="preserve"> PAGEREF _Toc518672592 \h </w:instrText>
      </w:r>
      <w:r w:rsidR="00647B34">
        <w:rPr>
          <w:noProof/>
          <w:webHidden/>
        </w:rPr>
      </w:r>
      <w:r w:rsidR="00647B34">
        <w:rPr>
          <w:noProof/>
          <w:webHidden/>
        </w:rPr>
        <w:fldChar w:fldCharType="separate"/>
      </w:r>
      <w:r w:rsidR="00961FDE">
        <w:rPr>
          <w:noProof/>
          <w:webHidden/>
        </w:rPr>
        <w:t>5</w:t>
      </w:r>
      <w:r w:rsidR="00647B34">
        <w:rPr>
          <w:noProof/>
          <w:webHidden/>
        </w:rPr>
        <w:fldChar w:fldCharType="end"/>
      </w:r>
      <w:r w:rsidR="00647B34" w:rsidRPr="00BD1E7B">
        <w:rPr>
          <w:rStyle w:val="Hyperlink"/>
          <w:noProof/>
        </w:rPr>
        <w:fldChar w:fldCharType="end"/>
      </w:r>
    </w:p>
    <w:bookmarkEnd w:id="11"/>
    <w:p w14:paraId="3D91B7BF" w14:textId="55918664" w:rsidR="00647B34" w:rsidRDefault="00647B34">
      <w:pPr>
        <w:pStyle w:val="TableofFigures"/>
        <w:tabs>
          <w:tab w:val="right" w:leader="dot" w:pos="9350"/>
        </w:tabs>
        <w:rPr>
          <w:rFonts w:asciiTheme="minorHAnsi" w:eastAsiaTheme="minorEastAsia" w:hAnsiTheme="minorHAnsi" w:cstheme="minorBidi"/>
          <w:noProof/>
          <w:sz w:val="22"/>
          <w:szCs w:val="22"/>
        </w:rPr>
      </w:pPr>
      <w:r w:rsidRPr="00BD1E7B">
        <w:rPr>
          <w:rStyle w:val="Hyperlink"/>
          <w:noProof/>
        </w:rPr>
        <w:fldChar w:fldCharType="begin"/>
      </w:r>
      <w:r w:rsidRPr="00BD1E7B">
        <w:rPr>
          <w:rStyle w:val="Hyperlink"/>
          <w:noProof/>
        </w:rPr>
        <w:instrText xml:space="preserve"> </w:instrText>
      </w:r>
      <w:r>
        <w:rPr>
          <w:noProof/>
        </w:rPr>
        <w:instrText>HYPERLINK \l "_Toc518672593"</w:instrText>
      </w:r>
      <w:r w:rsidRPr="00BD1E7B">
        <w:rPr>
          <w:rStyle w:val="Hyperlink"/>
          <w:noProof/>
        </w:rPr>
        <w:instrText xml:space="preserve"> </w:instrText>
      </w:r>
      <w:r w:rsidR="00961FDE" w:rsidRPr="00BD1E7B">
        <w:rPr>
          <w:rStyle w:val="Hyperlink"/>
          <w:noProof/>
        </w:rPr>
      </w:r>
      <w:r w:rsidRPr="00BD1E7B">
        <w:rPr>
          <w:rStyle w:val="Hyperlink"/>
          <w:noProof/>
        </w:rPr>
        <w:fldChar w:fldCharType="separate"/>
      </w:r>
      <w:r w:rsidRPr="00BD1E7B">
        <w:rPr>
          <w:rStyle w:val="Hyperlink"/>
          <w:noProof/>
        </w:rPr>
        <w:t>Figure 2: Setting up an AM signal</w:t>
      </w:r>
      <w:r>
        <w:rPr>
          <w:noProof/>
          <w:webHidden/>
        </w:rPr>
        <w:tab/>
      </w:r>
      <w:r>
        <w:rPr>
          <w:noProof/>
          <w:webHidden/>
        </w:rPr>
        <w:fldChar w:fldCharType="begin"/>
      </w:r>
      <w:r>
        <w:rPr>
          <w:noProof/>
          <w:webHidden/>
        </w:rPr>
        <w:instrText xml:space="preserve"> PAGEREF _Toc518672593 \h </w:instrText>
      </w:r>
      <w:r>
        <w:rPr>
          <w:noProof/>
          <w:webHidden/>
        </w:rPr>
      </w:r>
      <w:r>
        <w:rPr>
          <w:noProof/>
          <w:webHidden/>
        </w:rPr>
        <w:fldChar w:fldCharType="separate"/>
      </w:r>
      <w:r w:rsidR="00961FDE">
        <w:rPr>
          <w:noProof/>
          <w:webHidden/>
        </w:rPr>
        <w:t>11</w:t>
      </w:r>
      <w:r>
        <w:rPr>
          <w:noProof/>
          <w:webHidden/>
        </w:rPr>
        <w:fldChar w:fldCharType="end"/>
      </w:r>
      <w:r w:rsidRPr="00BD1E7B">
        <w:rPr>
          <w:rStyle w:val="Hyperlink"/>
          <w:noProof/>
        </w:rPr>
        <w:fldChar w:fldCharType="end"/>
      </w:r>
    </w:p>
    <w:p w14:paraId="1A42DC8D" w14:textId="013B1F87"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4" w:history="1">
        <w:r w:rsidRPr="00BD1E7B">
          <w:rPr>
            <w:rStyle w:val="Hyperlink"/>
            <w:noProof/>
          </w:rPr>
          <w:t>Figure 3: Block diagram for AM</w:t>
        </w:r>
        <w:r>
          <w:rPr>
            <w:noProof/>
            <w:webHidden/>
          </w:rPr>
          <w:tab/>
        </w:r>
        <w:r>
          <w:rPr>
            <w:noProof/>
            <w:webHidden/>
          </w:rPr>
          <w:fldChar w:fldCharType="begin"/>
        </w:r>
        <w:r>
          <w:rPr>
            <w:noProof/>
            <w:webHidden/>
          </w:rPr>
          <w:instrText xml:space="preserve"> PAGEREF _Toc518672594 \h </w:instrText>
        </w:r>
        <w:r>
          <w:rPr>
            <w:noProof/>
            <w:webHidden/>
          </w:rPr>
        </w:r>
        <w:r>
          <w:rPr>
            <w:noProof/>
            <w:webHidden/>
          </w:rPr>
          <w:fldChar w:fldCharType="separate"/>
        </w:r>
        <w:r w:rsidR="00961FDE">
          <w:rPr>
            <w:noProof/>
            <w:webHidden/>
          </w:rPr>
          <w:t>12</w:t>
        </w:r>
        <w:r>
          <w:rPr>
            <w:noProof/>
            <w:webHidden/>
          </w:rPr>
          <w:fldChar w:fldCharType="end"/>
        </w:r>
      </w:hyperlink>
    </w:p>
    <w:p w14:paraId="1213CF9D" w14:textId="565A7B16"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5" w:history="1">
        <w:r w:rsidRPr="00BD1E7B">
          <w:rPr>
            <w:rStyle w:val="Hyperlink"/>
            <w:noProof/>
          </w:rPr>
          <w:t>Figure 4: Example Scope and FFT capture for AM</w:t>
        </w:r>
        <w:r>
          <w:rPr>
            <w:noProof/>
            <w:webHidden/>
          </w:rPr>
          <w:tab/>
        </w:r>
        <w:r>
          <w:rPr>
            <w:noProof/>
            <w:webHidden/>
          </w:rPr>
          <w:fldChar w:fldCharType="begin"/>
        </w:r>
        <w:r>
          <w:rPr>
            <w:noProof/>
            <w:webHidden/>
          </w:rPr>
          <w:instrText xml:space="preserve"> PAGEREF _Toc518672595 \h </w:instrText>
        </w:r>
        <w:r>
          <w:rPr>
            <w:noProof/>
            <w:webHidden/>
          </w:rPr>
        </w:r>
        <w:r>
          <w:rPr>
            <w:noProof/>
            <w:webHidden/>
          </w:rPr>
          <w:fldChar w:fldCharType="separate"/>
        </w:r>
        <w:r w:rsidR="00961FDE">
          <w:rPr>
            <w:noProof/>
            <w:webHidden/>
          </w:rPr>
          <w:t>13</w:t>
        </w:r>
        <w:r>
          <w:rPr>
            <w:noProof/>
            <w:webHidden/>
          </w:rPr>
          <w:fldChar w:fldCharType="end"/>
        </w:r>
      </w:hyperlink>
    </w:p>
    <w:p w14:paraId="1D106AF7" w14:textId="3CA62B6A"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6" w:history="1">
        <w:r w:rsidRPr="00BD1E7B">
          <w:rPr>
            <w:rStyle w:val="Hyperlink"/>
            <w:noProof/>
          </w:rPr>
          <w:t>Figure 5: Using the envelope detector</w:t>
        </w:r>
        <w:r>
          <w:rPr>
            <w:noProof/>
            <w:webHidden/>
          </w:rPr>
          <w:tab/>
        </w:r>
        <w:r>
          <w:rPr>
            <w:noProof/>
            <w:webHidden/>
          </w:rPr>
          <w:fldChar w:fldCharType="begin"/>
        </w:r>
        <w:r>
          <w:rPr>
            <w:noProof/>
            <w:webHidden/>
          </w:rPr>
          <w:instrText xml:space="preserve"> PAGEREF _Toc518672596 \h </w:instrText>
        </w:r>
        <w:r>
          <w:rPr>
            <w:noProof/>
            <w:webHidden/>
          </w:rPr>
        </w:r>
        <w:r>
          <w:rPr>
            <w:noProof/>
            <w:webHidden/>
          </w:rPr>
          <w:fldChar w:fldCharType="separate"/>
        </w:r>
        <w:r w:rsidR="00961FDE">
          <w:rPr>
            <w:noProof/>
            <w:webHidden/>
          </w:rPr>
          <w:t>14</w:t>
        </w:r>
        <w:r>
          <w:rPr>
            <w:noProof/>
            <w:webHidden/>
          </w:rPr>
          <w:fldChar w:fldCharType="end"/>
        </w:r>
      </w:hyperlink>
    </w:p>
    <w:p w14:paraId="19E450A9" w14:textId="2F616130"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7" w:history="1">
        <w:r w:rsidRPr="00BD1E7B">
          <w:rPr>
            <w:rStyle w:val="Hyperlink"/>
            <w:noProof/>
          </w:rPr>
          <w:t>Figure 6: Block diagram for envelope detection</w:t>
        </w:r>
        <w:r>
          <w:rPr>
            <w:noProof/>
            <w:webHidden/>
          </w:rPr>
          <w:tab/>
        </w:r>
        <w:r>
          <w:rPr>
            <w:noProof/>
            <w:webHidden/>
          </w:rPr>
          <w:fldChar w:fldCharType="begin"/>
        </w:r>
        <w:r>
          <w:rPr>
            <w:noProof/>
            <w:webHidden/>
          </w:rPr>
          <w:instrText xml:space="preserve"> PAGEREF _Toc518672597 \h </w:instrText>
        </w:r>
        <w:r>
          <w:rPr>
            <w:noProof/>
            <w:webHidden/>
          </w:rPr>
        </w:r>
        <w:r>
          <w:rPr>
            <w:noProof/>
            <w:webHidden/>
          </w:rPr>
          <w:fldChar w:fldCharType="separate"/>
        </w:r>
        <w:r w:rsidR="00961FDE">
          <w:rPr>
            <w:noProof/>
            <w:webHidden/>
          </w:rPr>
          <w:t>14</w:t>
        </w:r>
        <w:r>
          <w:rPr>
            <w:noProof/>
            <w:webHidden/>
          </w:rPr>
          <w:fldChar w:fldCharType="end"/>
        </w:r>
      </w:hyperlink>
    </w:p>
    <w:p w14:paraId="66F72F72" w14:textId="203562C0"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8" w:history="1">
        <w:r w:rsidRPr="00BD1E7B">
          <w:rPr>
            <w:rStyle w:val="Hyperlink"/>
            <w:noProof/>
          </w:rPr>
          <w:t>Figure 7: Using speech as a message</w:t>
        </w:r>
        <w:r>
          <w:rPr>
            <w:noProof/>
            <w:webHidden/>
          </w:rPr>
          <w:tab/>
        </w:r>
        <w:r>
          <w:rPr>
            <w:noProof/>
            <w:webHidden/>
          </w:rPr>
          <w:fldChar w:fldCharType="begin"/>
        </w:r>
        <w:r>
          <w:rPr>
            <w:noProof/>
            <w:webHidden/>
          </w:rPr>
          <w:instrText xml:space="preserve"> PAGEREF _Toc518672598 \h </w:instrText>
        </w:r>
        <w:r>
          <w:rPr>
            <w:noProof/>
            <w:webHidden/>
          </w:rPr>
        </w:r>
        <w:r>
          <w:rPr>
            <w:noProof/>
            <w:webHidden/>
          </w:rPr>
          <w:fldChar w:fldCharType="separate"/>
        </w:r>
        <w:r w:rsidR="00961FDE">
          <w:rPr>
            <w:noProof/>
            <w:webHidden/>
          </w:rPr>
          <w:t>16</w:t>
        </w:r>
        <w:r>
          <w:rPr>
            <w:noProof/>
            <w:webHidden/>
          </w:rPr>
          <w:fldChar w:fldCharType="end"/>
        </w:r>
      </w:hyperlink>
    </w:p>
    <w:p w14:paraId="33E41044" w14:textId="4BBDD215"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599" w:history="1">
        <w:r w:rsidRPr="00BD1E7B">
          <w:rPr>
            <w:rStyle w:val="Hyperlink"/>
            <w:noProof/>
          </w:rPr>
          <w:t>Figure 8: AM with a 2.08kHz message</w:t>
        </w:r>
        <w:r>
          <w:rPr>
            <w:noProof/>
            <w:webHidden/>
          </w:rPr>
          <w:tab/>
        </w:r>
        <w:r>
          <w:rPr>
            <w:noProof/>
            <w:webHidden/>
          </w:rPr>
          <w:fldChar w:fldCharType="begin"/>
        </w:r>
        <w:r>
          <w:rPr>
            <w:noProof/>
            <w:webHidden/>
          </w:rPr>
          <w:instrText xml:space="preserve"> PAGEREF _Toc518672599 \h </w:instrText>
        </w:r>
        <w:r>
          <w:rPr>
            <w:noProof/>
            <w:webHidden/>
          </w:rPr>
        </w:r>
        <w:r>
          <w:rPr>
            <w:noProof/>
            <w:webHidden/>
          </w:rPr>
          <w:fldChar w:fldCharType="separate"/>
        </w:r>
        <w:r w:rsidR="00961FDE">
          <w:rPr>
            <w:noProof/>
            <w:webHidden/>
          </w:rPr>
          <w:t>19</w:t>
        </w:r>
        <w:r>
          <w:rPr>
            <w:noProof/>
            <w:webHidden/>
          </w:rPr>
          <w:fldChar w:fldCharType="end"/>
        </w:r>
      </w:hyperlink>
    </w:p>
    <w:p w14:paraId="4F50D11A" w14:textId="5B4F8E39"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600" w:history="1">
        <w:r w:rsidRPr="00BD1E7B">
          <w:rPr>
            <w:rStyle w:val="Hyperlink"/>
            <w:noProof/>
          </w:rPr>
          <w:t>Figure 9: Patching for product demodulation</w:t>
        </w:r>
        <w:r>
          <w:rPr>
            <w:noProof/>
            <w:webHidden/>
          </w:rPr>
          <w:tab/>
        </w:r>
        <w:r>
          <w:rPr>
            <w:noProof/>
            <w:webHidden/>
          </w:rPr>
          <w:fldChar w:fldCharType="begin"/>
        </w:r>
        <w:r>
          <w:rPr>
            <w:noProof/>
            <w:webHidden/>
          </w:rPr>
          <w:instrText xml:space="preserve"> PAGEREF _Toc518672600 \h </w:instrText>
        </w:r>
        <w:r>
          <w:rPr>
            <w:noProof/>
            <w:webHidden/>
          </w:rPr>
        </w:r>
        <w:r>
          <w:rPr>
            <w:noProof/>
            <w:webHidden/>
          </w:rPr>
          <w:fldChar w:fldCharType="separate"/>
        </w:r>
        <w:r w:rsidR="00961FDE">
          <w:rPr>
            <w:noProof/>
            <w:webHidden/>
          </w:rPr>
          <w:t>20</w:t>
        </w:r>
        <w:r>
          <w:rPr>
            <w:noProof/>
            <w:webHidden/>
          </w:rPr>
          <w:fldChar w:fldCharType="end"/>
        </w:r>
      </w:hyperlink>
    </w:p>
    <w:p w14:paraId="6A72A876" w14:textId="10655E64"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601" w:history="1">
        <w:r w:rsidRPr="00BD1E7B">
          <w:rPr>
            <w:rStyle w:val="Hyperlink"/>
            <w:noProof/>
          </w:rPr>
          <w:t>Figure 10: Block diagram for product demodulation</w:t>
        </w:r>
        <w:r>
          <w:rPr>
            <w:noProof/>
            <w:webHidden/>
          </w:rPr>
          <w:tab/>
        </w:r>
        <w:r>
          <w:rPr>
            <w:noProof/>
            <w:webHidden/>
          </w:rPr>
          <w:fldChar w:fldCharType="begin"/>
        </w:r>
        <w:r>
          <w:rPr>
            <w:noProof/>
            <w:webHidden/>
          </w:rPr>
          <w:instrText xml:space="preserve"> PAGEREF _Toc518672601 \h </w:instrText>
        </w:r>
        <w:r>
          <w:rPr>
            <w:noProof/>
            <w:webHidden/>
          </w:rPr>
        </w:r>
        <w:r>
          <w:rPr>
            <w:noProof/>
            <w:webHidden/>
          </w:rPr>
          <w:fldChar w:fldCharType="separate"/>
        </w:r>
        <w:r w:rsidR="00961FDE">
          <w:rPr>
            <w:noProof/>
            <w:webHidden/>
          </w:rPr>
          <w:t>20</w:t>
        </w:r>
        <w:r>
          <w:rPr>
            <w:noProof/>
            <w:webHidden/>
          </w:rPr>
          <w:fldChar w:fldCharType="end"/>
        </w:r>
      </w:hyperlink>
    </w:p>
    <w:p w14:paraId="4BB5A4C9" w14:textId="0DC538C2" w:rsidR="00647B34" w:rsidRDefault="00647B34">
      <w:pPr>
        <w:pStyle w:val="TableofFigures"/>
        <w:tabs>
          <w:tab w:val="right" w:leader="dot" w:pos="9350"/>
        </w:tabs>
        <w:rPr>
          <w:rFonts w:asciiTheme="minorHAnsi" w:eastAsiaTheme="minorEastAsia" w:hAnsiTheme="minorHAnsi" w:cstheme="minorBidi"/>
          <w:noProof/>
          <w:sz w:val="22"/>
          <w:szCs w:val="22"/>
        </w:rPr>
      </w:pPr>
      <w:hyperlink w:anchor="_Toc518672602" w:history="1">
        <w:r w:rsidRPr="00BD1E7B">
          <w:rPr>
            <w:rStyle w:val="Hyperlink"/>
            <w:noProof/>
          </w:rPr>
          <w:t>Figure 11: Overmodulated AM example recovered without distortion</w:t>
        </w:r>
        <w:r>
          <w:rPr>
            <w:noProof/>
            <w:webHidden/>
          </w:rPr>
          <w:tab/>
        </w:r>
        <w:r>
          <w:rPr>
            <w:noProof/>
            <w:webHidden/>
          </w:rPr>
          <w:fldChar w:fldCharType="begin"/>
        </w:r>
        <w:r>
          <w:rPr>
            <w:noProof/>
            <w:webHidden/>
          </w:rPr>
          <w:instrText xml:space="preserve"> PAGEREF _Toc518672602 \h </w:instrText>
        </w:r>
        <w:r>
          <w:rPr>
            <w:noProof/>
            <w:webHidden/>
          </w:rPr>
        </w:r>
        <w:r>
          <w:rPr>
            <w:noProof/>
            <w:webHidden/>
          </w:rPr>
          <w:fldChar w:fldCharType="separate"/>
        </w:r>
        <w:r w:rsidR="00961FDE">
          <w:rPr>
            <w:noProof/>
            <w:webHidden/>
          </w:rPr>
          <w:t>22</w:t>
        </w:r>
        <w:r>
          <w:rPr>
            <w:noProof/>
            <w:webHidden/>
          </w:rPr>
          <w:fldChar w:fldCharType="end"/>
        </w:r>
      </w:hyperlink>
    </w:p>
    <w:p w14:paraId="728753A0" w14:textId="66BA461A" w:rsidR="00015B36" w:rsidRDefault="00792CCE" w:rsidP="002A2410">
      <w:pPr>
        <w:pStyle w:val="Heading1"/>
      </w:pPr>
      <w:r>
        <w:rPr>
          <w:rFonts w:eastAsia="Arial" w:cs="Arial"/>
          <w:color w:val="auto"/>
          <w:sz w:val="24"/>
          <w:szCs w:val="24"/>
        </w:rPr>
        <w:lastRenderedPageBreak/>
        <w:fldChar w:fldCharType="end"/>
      </w:r>
      <w:bookmarkStart w:id="12" w:name="_Toc519682735"/>
      <w:r w:rsidR="002A2410">
        <w:t xml:space="preserve">Lab </w:t>
      </w:r>
      <w:r w:rsidR="00A5165D">
        <w:t>5</w:t>
      </w:r>
      <w:r w:rsidR="00132771" w:rsidRPr="00D601B6">
        <w:t xml:space="preserve">: </w:t>
      </w:r>
      <w:bookmarkEnd w:id="10"/>
      <w:r w:rsidR="00047072">
        <w:t>Amplitude</w:t>
      </w:r>
      <w:r w:rsidR="0013639A">
        <w:t xml:space="preserve"> demodulation</w:t>
      </w:r>
      <w:bookmarkEnd w:id="12"/>
    </w:p>
    <w:p w14:paraId="4CA01C62" w14:textId="76E17C95" w:rsidR="003F0DA5" w:rsidRPr="003F0DA5" w:rsidRDefault="008A00C6" w:rsidP="009E6F1A">
      <w:bookmarkStart w:id="13" w:name="_Hlk512443767"/>
      <w:r>
        <w:t xml:space="preserve">In this Lab you will recover a variety of messages from an amplitude modulated </w:t>
      </w:r>
      <w:r w:rsidR="004F304B">
        <w:t>carrier signal</w:t>
      </w:r>
      <w:r>
        <w:t xml:space="preserve"> using two methods and develop an understanding of the demodulation process in the time and frequency domains.</w:t>
      </w:r>
    </w:p>
    <w:p w14:paraId="356DADCD" w14:textId="77777777" w:rsidR="008A00C6" w:rsidRDefault="008A00C6" w:rsidP="00047072">
      <w:bookmarkStart w:id="14" w:name="_c0iuhjkroc0i" w:colFirst="0" w:colLast="0"/>
      <w:bookmarkEnd w:id="13"/>
      <w:bookmarkEnd w:id="14"/>
    </w:p>
    <w:p w14:paraId="4BB14EEA" w14:textId="77777777" w:rsidR="00047072" w:rsidRDefault="00C14EAB" w:rsidP="00047072">
      <w:r>
        <w:t>If you’ve completed Experiment 4</w:t>
      </w:r>
      <w:r w:rsidR="00047072">
        <w:t xml:space="preserve"> then you’ve seen what happens when a 2</w:t>
      </w:r>
      <w:r w:rsidR="004F304B">
        <w:t>.08</w:t>
      </w:r>
      <w:r w:rsidR="00047072">
        <w:t>kHz sinewave is used to amplitude modulate a carrier to produce an AM signal. Importantly, you would have seen a key characteristic of an AM signal – its envelopes are the same shape as the message (though the lower envelope is inverted).</w:t>
      </w:r>
    </w:p>
    <w:p w14:paraId="6C2D3EBF" w14:textId="77777777" w:rsidR="00047072" w:rsidRDefault="00047072" w:rsidP="00047072"/>
    <w:p w14:paraId="1ECD1A21" w14:textId="77777777" w:rsidR="00047072" w:rsidRDefault="00047072" w:rsidP="00047072">
      <w:r>
        <w:t xml:space="preserve">Recovering the original message from a modulated carrier is called </w:t>
      </w:r>
      <w:r>
        <w:rPr>
          <w:i/>
          <w:iCs/>
        </w:rPr>
        <w:t>demodulation</w:t>
      </w:r>
      <w:r>
        <w:t xml:space="preserve"> and this is the main purpose of communications and telecommunications receivers. The circuit that is widely used to demodulate AM signals is called an </w:t>
      </w:r>
      <w:r>
        <w:rPr>
          <w:i/>
          <w:iCs/>
        </w:rPr>
        <w:t>envelope detector</w:t>
      </w:r>
      <w:r>
        <w:t>. The block diagram of an envelope detector is shown in Figure 1 below.</w:t>
      </w:r>
    </w:p>
    <w:p w14:paraId="3D701777" w14:textId="77777777" w:rsidR="00047072" w:rsidRDefault="00047072" w:rsidP="00047072"/>
    <w:p w14:paraId="104101E8" w14:textId="77777777" w:rsidR="00047072" w:rsidRDefault="00047072" w:rsidP="00047072"/>
    <w:p w14:paraId="28F2D44F" w14:textId="77777777" w:rsidR="00047072" w:rsidRDefault="00047072" w:rsidP="00047072">
      <w:pPr>
        <w:rPr>
          <w:noProof/>
        </w:rPr>
      </w:pPr>
    </w:p>
    <w:p w14:paraId="06C7A8EE" w14:textId="77777777" w:rsidR="005B15C0" w:rsidRDefault="005B15C0" w:rsidP="005B15C0">
      <w:pPr>
        <w:keepNext/>
      </w:pPr>
      <w:r>
        <w:rPr>
          <w:noProof/>
        </w:rPr>
        <w:drawing>
          <wp:inline distT="0" distB="0" distL="0" distR="0" wp14:anchorId="5AD1F95D" wp14:editId="44585939">
            <wp:extent cx="5125085" cy="1797050"/>
            <wp:effectExtent l="0" t="0" r="0" b="0"/>
            <wp:docPr id="71" name="Picture 71" descr="Fig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 8-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25085" cy="1797050"/>
                    </a:xfrm>
                    <a:prstGeom prst="rect">
                      <a:avLst/>
                    </a:prstGeom>
                    <a:noFill/>
                  </pic:spPr>
                </pic:pic>
              </a:graphicData>
            </a:graphic>
          </wp:inline>
        </w:drawing>
      </w:r>
    </w:p>
    <w:p w14:paraId="34A857DA" w14:textId="77777777" w:rsidR="00047072" w:rsidRDefault="005B15C0" w:rsidP="005B15C0">
      <w:pPr>
        <w:pStyle w:val="IconText"/>
        <w:rPr>
          <w:noProof/>
        </w:rPr>
      </w:pPr>
      <w:bookmarkStart w:id="15" w:name="_Toc518672592"/>
      <w:r>
        <w:t xml:space="preserve">Figure </w:t>
      </w:r>
      <w:r w:rsidR="00792CCE">
        <w:fldChar w:fldCharType="begin"/>
      </w:r>
      <w:r>
        <w:instrText xml:space="preserve"> SEQ Figure \* ARABIC </w:instrText>
      </w:r>
      <w:r w:rsidR="00792CCE">
        <w:fldChar w:fldCharType="separate"/>
      </w:r>
      <w:r w:rsidR="00D47C6F">
        <w:rPr>
          <w:noProof/>
        </w:rPr>
        <w:t>1</w:t>
      </w:r>
      <w:r w:rsidR="00792CCE">
        <w:fldChar w:fldCharType="end"/>
      </w:r>
      <w:r>
        <w:t xml:space="preserve">: </w:t>
      </w:r>
      <w:r w:rsidRPr="002065E4">
        <w:t>Block diagram of AM demodulation</w:t>
      </w:r>
      <w:bookmarkEnd w:id="15"/>
    </w:p>
    <w:p w14:paraId="393F122C" w14:textId="77777777" w:rsidR="00047072" w:rsidRDefault="00047072" w:rsidP="00047072"/>
    <w:p w14:paraId="43A902DE" w14:textId="77777777" w:rsidR="00047072" w:rsidRDefault="00047072" w:rsidP="00047072"/>
    <w:p w14:paraId="45DFD32B" w14:textId="77777777" w:rsidR="00047072" w:rsidRDefault="00047072" w:rsidP="00047072">
      <w:r>
        <w:t xml:space="preserve">As you can see, the rectifier stage chops the AM signal in half letting only one of its envelopes through (the upper envelope in this case but the lower envelope is just as good). This signal is fed to an RC LPF which tracks the peaks of its input. When the input to the RC LPF is a rectified AM signal, it tracks the signal’s envelope. Importantly, as the envelope is the same shape as the message, the RC LPF’s output voltage is also the same shape as the message and so the AM signal is demodulated. </w:t>
      </w:r>
    </w:p>
    <w:p w14:paraId="36B4EE44" w14:textId="77777777" w:rsidR="00047072" w:rsidRDefault="00047072" w:rsidP="00047072"/>
    <w:p w14:paraId="562571C8" w14:textId="43754595" w:rsidR="00047072" w:rsidRDefault="00047072" w:rsidP="00047072">
      <w:r>
        <w:lastRenderedPageBreak/>
        <w:t>A limitation of envelope detector shown in Figure 1 is that it cannot accurately recover the message from over-modulated AM signals. To explain, recall that when an AM carrier is over</w:t>
      </w:r>
      <w:r w:rsidR="00647B34">
        <w:t xml:space="preserve"> </w:t>
      </w:r>
      <w:r>
        <w:t xml:space="preserve">modulated the signal’s envelope is no-longer the same shape as the original message. Instead, the envelope is distorted and so, by definition, this means that the envelope detector must produce a distorted version of the message. </w:t>
      </w:r>
    </w:p>
    <w:p w14:paraId="758ADFA4" w14:textId="77777777" w:rsidR="00BD123D" w:rsidRDefault="00BD123D" w:rsidP="00BD123D">
      <w:pPr>
        <w:pStyle w:val="Minorheading"/>
      </w:pPr>
    </w:p>
    <w:p w14:paraId="6BB29C8C" w14:textId="77777777" w:rsidR="00BD123D" w:rsidRDefault="00BD123D" w:rsidP="00BD123D"/>
    <w:p w14:paraId="3E2C9E5F" w14:textId="77777777" w:rsidR="00BD123D" w:rsidRDefault="00BD123D" w:rsidP="00BD123D">
      <w:pPr>
        <w:pStyle w:val="Heading2"/>
      </w:pPr>
      <w:bookmarkStart w:id="16" w:name="_Toc503859265"/>
      <w:bookmarkStart w:id="17" w:name="_Toc519682736"/>
      <w:r w:rsidRPr="00D601B6">
        <w:t>Learning Objectives</w:t>
      </w:r>
      <w:bookmarkEnd w:id="16"/>
      <w:bookmarkEnd w:id="17"/>
    </w:p>
    <w:p w14:paraId="50C4718F" w14:textId="77777777" w:rsidR="00BD123D" w:rsidRPr="00F66BFF" w:rsidRDefault="00BD123D" w:rsidP="00BD123D"/>
    <w:p w14:paraId="1B456CFE" w14:textId="77777777" w:rsidR="00BD123D" w:rsidRPr="00D601B6" w:rsidRDefault="00BD123D" w:rsidP="00BD123D">
      <w:r w:rsidRPr="00D601B6">
        <w:t>After completing this lab, you should be able to complete the following activities.</w:t>
      </w:r>
    </w:p>
    <w:p w14:paraId="51731148" w14:textId="77777777" w:rsidR="00BD123D" w:rsidRPr="00D601B6" w:rsidRDefault="00BD123D" w:rsidP="00BD123D"/>
    <w:p w14:paraId="466ADC29" w14:textId="77777777" w:rsidR="00BD123D" w:rsidRDefault="00BD123D" w:rsidP="00BD123D">
      <w:pPr>
        <w:pStyle w:val="ListParagraph"/>
        <w:numPr>
          <w:ilvl w:val="0"/>
          <w:numId w:val="9"/>
        </w:numPr>
      </w:pPr>
      <w:r>
        <w:t xml:space="preserve">Generate a real </w:t>
      </w:r>
      <w:r w:rsidR="004B0F20">
        <w:t>AM</w:t>
      </w:r>
      <w:r>
        <w:t xml:space="preserve"> signal</w:t>
      </w:r>
    </w:p>
    <w:p w14:paraId="0C8CE50B" w14:textId="77777777" w:rsidR="00BD123D" w:rsidRDefault="004B0F20" w:rsidP="00BD123D">
      <w:pPr>
        <w:pStyle w:val="ListParagraph"/>
        <w:numPr>
          <w:ilvl w:val="0"/>
          <w:numId w:val="9"/>
        </w:numPr>
      </w:pPr>
      <w:r>
        <w:t>Examine a real AM</w:t>
      </w:r>
      <w:r w:rsidR="00BD123D">
        <w:t xml:space="preserve"> signal with scope and compare it to its original message</w:t>
      </w:r>
    </w:p>
    <w:p w14:paraId="143B89CD" w14:textId="77777777" w:rsidR="00BD123D" w:rsidRDefault="00BD123D" w:rsidP="00BD123D">
      <w:pPr>
        <w:pStyle w:val="ListParagraph"/>
        <w:numPr>
          <w:ilvl w:val="0"/>
          <w:numId w:val="9"/>
        </w:numPr>
      </w:pPr>
      <w:bookmarkStart w:id="18" w:name="_Toc503859266"/>
      <w:r>
        <w:t>Use multip</w:t>
      </w:r>
      <w:r w:rsidR="004B0F20">
        <w:t>le message sources in your AM</w:t>
      </w:r>
      <w:r>
        <w:t xml:space="preserve"> examination</w:t>
      </w:r>
    </w:p>
    <w:p w14:paraId="4B2236CB" w14:textId="77777777" w:rsidR="00BD123D" w:rsidRDefault="004B0F20" w:rsidP="00BD123D">
      <w:pPr>
        <w:pStyle w:val="ListParagraph"/>
        <w:numPr>
          <w:ilvl w:val="0"/>
          <w:numId w:val="9"/>
        </w:numPr>
      </w:pPr>
      <w:r>
        <w:t xml:space="preserve">Demodulate an AM signal using two </w:t>
      </w:r>
      <w:r w:rsidR="004F304B">
        <w:t xml:space="preserve">different </w:t>
      </w:r>
      <w:r>
        <w:t>methods</w:t>
      </w:r>
    </w:p>
    <w:p w14:paraId="7A9CE1DC" w14:textId="04FB3CE0" w:rsidR="00BD123D" w:rsidRDefault="00BD123D" w:rsidP="00BD123D">
      <w:pPr>
        <w:pStyle w:val="ListParagraph"/>
        <w:numPr>
          <w:ilvl w:val="0"/>
          <w:numId w:val="9"/>
        </w:numPr>
      </w:pPr>
      <w:r>
        <w:t>Describe the effects and meaning of over</w:t>
      </w:r>
      <w:r w:rsidR="004F304B">
        <w:t>-</w:t>
      </w:r>
      <w:r>
        <w:t xml:space="preserve"> and under</w:t>
      </w:r>
      <w:r w:rsidR="004F304B">
        <w:t>-</w:t>
      </w:r>
      <w:r>
        <w:t>modulation of the carrier</w:t>
      </w:r>
    </w:p>
    <w:p w14:paraId="6F91A623" w14:textId="77777777" w:rsidR="00BD123D" w:rsidRDefault="00BD123D" w:rsidP="00BD123D">
      <w:pPr>
        <w:pStyle w:val="ListParagraph"/>
        <w:numPr>
          <w:ilvl w:val="0"/>
          <w:numId w:val="9"/>
        </w:numPr>
      </w:pPr>
      <w:r>
        <w:t>Compare original and demodulated signals</w:t>
      </w:r>
    </w:p>
    <w:p w14:paraId="419F783D" w14:textId="77777777" w:rsidR="00BD123D" w:rsidRDefault="00BD123D" w:rsidP="00BD123D">
      <w:pPr>
        <w:pStyle w:val="ListParagraph"/>
        <w:numPr>
          <w:ilvl w:val="0"/>
          <w:numId w:val="9"/>
        </w:numPr>
      </w:pPr>
      <w:r>
        <w:t>Explain the term” product modulation”</w:t>
      </w:r>
      <w:r w:rsidR="008A00C6">
        <w:t xml:space="preserve"> as well as the math.</w:t>
      </w:r>
    </w:p>
    <w:p w14:paraId="1DD488D0" w14:textId="77777777" w:rsidR="00BD123D" w:rsidRDefault="00BD123D" w:rsidP="00BD123D">
      <w:pPr>
        <w:spacing w:line="240" w:lineRule="auto"/>
      </w:pPr>
    </w:p>
    <w:p w14:paraId="7D91666E" w14:textId="77777777" w:rsidR="00BD123D" w:rsidRDefault="00BD123D" w:rsidP="00BD123D">
      <w:pPr>
        <w:pStyle w:val="Heading2"/>
      </w:pPr>
      <w:bookmarkStart w:id="19" w:name="_Toc519682737"/>
      <w:r>
        <w:t>Prerequisites</w:t>
      </w:r>
      <w:bookmarkEnd w:id="19"/>
    </w:p>
    <w:p w14:paraId="4E13861E" w14:textId="77777777" w:rsidR="00BD123D" w:rsidRPr="00F66BFF" w:rsidRDefault="00BD123D" w:rsidP="00BD123D"/>
    <w:p w14:paraId="5E0D05FD" w14:textId="77777777" w:rsidR="00BD123D" w:rsidRDefault="00BD123D" w:rsidP="00BD123D">
      <w:r>
        <w:t xml:space="preserve">You should have completed Lab 1 </w:t>
      </w:r>
      <w:r w:rsidR="00C14EAB">
        <w:t xml:space="preserve">&amp; 2 </w:t>
      </w:r>
      <w:r>
        <w:t>and be familiar with the equipment, its use and the handling precautions for the equipment.</w:t>
      </w:r>
    </w:p>
    <w:p w14:paraId="34AB93A0" w14:textId="77777777" w:rsidR="00BD123D" w:rsidRDefault="00BD123D" w:rsidP="00BD123D"/>
    <w:p w14:paraId="354B3D5D" w14:textId="77777777" w:rsidR="00BD123D" w:rsidRDefault="00BD123D" w:rsidP="00BD123D">
      <w:pPr>
        <w:spacing w:line="240" w:lineRule="auto"/>
        <w:rPr>
          <w:rFonts w:eastAsia="Times New Roman"/>
          <w:b/>
          <w:color w:val="4B78B2"/>
          <w:sz w:val="28"/>
          <w:szCs w:val="26"/>
        </w:rPr>
      </w:pPr>
      <w:r>
        <w:br w:type="page"/>
      </w:r>
    </w:p>
    <w:p w14:paraId="227DE344" w14:textId="77777777" w:rsidR="0062649C" w:rsidRDefault="0062649C" w:rsidP="0062649C">
      <w:pPr>
        <w:pStyle w:val="Heading2"/>
      </w:pPr>
      <w:bookmarkStart w:id="20" w:name="_Toc508137515"/>
      <w:bookmarkStart w:id="21" w:name="_Toc519682738"/>
      <w:bookmarkEnd w:id="18"/>
      <w:r w:rsidRPr="00D601B6">
        <w:lastRenderedPageBreak/>
        <w:t>Required Tools and Technology</w:t>
      </w:r>
      <w:bookmarkEnd w:id="20"/>
      <w:bookmarkEnd w:id="21"/>
    </w:p>
    <w:p w14:paraId="5284704F" w14:textId="77777777" w:rsidR="0062649C" w:rsidRPr="004E1535" w:rsidRDefault="0062649C" w:rsidP="0062649C"/>
    <w:tbl>
      <w:tblPr>
        <w:tblStyle w:val="GridTable5Dark-Accent11"/>
        <w:tblW w:w="9445" w:type="dxa"/>
        <w:tblBorders>
          <w:top w:val="none" w:sz="0" w:space="0" w:color="auto"/>
          <w:insideH w:val="single" w:sz="4" w:space="0" w:color="0A60A3" w:themeColor="text2"/>
          <w:insideV w:val="single" w:sz="24" w:space="0" w:color="FFFFFF" w:themeColor="background1"/>
        </w:tblBorders>
        <w:tblLayout w:type="fixed"/>
        <w:tblCellMar>
          <w:top w:w="144" w:type="dxa"/>
          <w:left w:w="144" w:type="dxa"/>
          <w:bottom w:w="144" w:type="dxa"/>
          <w:right w:w="144" w:type="dxa"/>
        </w:tblCellMar>
        <w:tblLook w:val="0600" w:firstRow="0" w:lastRow="0" w:firstColumn="0" w:lastColumn="0" w:noHBand="1" w:noVBand="1"/>
      </w:tblPr>
      <w:tblGrid>
        <w:gridCol w:w="5305"/>
        <w:gridCol w:w="4140"/>
      </w:tblGrid>
      <w:tr w:rsidR="004F0485" w:rsidRPr="00153657" w14:paraId="0B596670" w14:textId="77777777" w:rsidTr="004F0485">
        <w:tc>
          <w:tcPr>
            <w:tcW w:w="5305" w:type="dxa"/>
            <w:tcBorders>
              <w:top w:val="single" w:sz="2" w:space="0" w:color="FFFFFF" w:themeColor="background1"/>
              <w:bottom w:val="single" w:sz="8" w:space="0" w:color="065FA3"/>
              <w:right w:val="single" w:sz="48" w:space="0" w:color="FFFFFF" w:themeColor="background1"/>
            </w:tcBorders>
            <w:shd w:val="clear" w:color="auto" w:fill="auto"/>
          </w:tcPr>
          <w:p w14:paraId="3DD560EA" w14:textId="77777777" w:rsidR="004F0485" w:rsidRPr="00FB4587" w:rsidRDefault="004F0485" w:rsidP="004F0485">
            <w:pPr>
              <w:pStyle w:val="Heading4"/>
              <w:outlineLvl w:val="3"/>
            </w:pPr>
            <w:bookmarkStart w:id="22" w:name="_Hlk512441190"/>
            <w:bookmarkStart w:id="23" w:name="_Toc503859267"/>
            <w:r w:rsidRPr="00FB4587">
              <w:t xml:space="preserve">Platform: </w:t>
            </w:r>
            <w:bookmarkEnd w:id="23"/>
            <w:r>
              <w:t>NI ELVIS III</w:t>
            </w:r>
          </w:p>
          <w:p w14:paraId="3DF3BF29" w14:textId="77777777" w:rsidR="004F0485" w:rsidRPr="00153657" w:rsidRDefault="004F0485" w:rsidP="004F0485">
            <w:r w:rsidRPr="00153657">
              <w:t>Instruments used in this lab:</w:t>
            </w:r>
          </w:p>
          <w:p w14:paraId="4AF94CAE" w14:textId="77777777" w:rsidR="004F0485" w:rsidRPr="00153657" w:rsidRDefault="004F0485" w:rsidP="004F0485">
            <w:pPr>
              <w:pStyle w:val="ListParagraph"/>
              <w:numPr>
                <w:ilvl w:val="0"/>
                <w:numId w:val="10"/>
              </w:numPr>
            </w:pPr>
            <w:r>
              <w:t>Oscilloscope-Time</w:t>
            </w:r>
          </w:p>
          <w:p w14:paraId="58FF7F4F" w14:textId="77777777" w:rsidR="004F0485" w:rsidRDefault="004F0485" w:rsidP="004F0485">
            <w:pPr>
              <w:pStyle w:val="ListParagraph"/>
              <w:numPr>
                <w:ilvl w:val="0"/>
                <w:numId w:val="10"/>
              </w:numPr>
            </w:pPr>
            <w:r>
              <w:t>Oscilloscope-FFT</w:t>
            </w:r>
          </w:p>
          <w:p w14:paraId="5CC3DA35" w14:textId="77777777" w:rsidR="004F0485" w:rsidRPr="00153657" w:rsidRDefault="004F0485" w:rsidP="004F0485">
            <w:pPr>
              <w:pStyle w:val="ListParagraph"/>
              <w:numPr>
                <w:ilvl w:val="0"/>
                <w:numId w:val="10"/>
              </w:numPr>
            </w:pPr>
            <w:r>
              <w:t>Function Generator</w:t>
            </w:r>
          </w:p>
        </w:tc>
        <w:tc>
          <w:tcPr>
            <w:tcW w:w="4140" w:type="dxa"/>
            <w:tcBorders>
              <w:top w:val="single" w:sz="2" w:space="0" w:color="FFFFFF" w:themeColor="background1"/>
              <w:left w:val="single" w:sz="48" w:space="0" w:color="FFFFFF" w:themeColor="background1"/>
              <w:bottom w:val="single" w:sz="8" w:space="0" w:color="065FA3"/>
            </w:tcBorders>
            <w:shd w:val="clear" w:color="auto" w:fill="auto"/>
          </w:tcPr>
          <w:p w14:paraId="2DE598B4" w14:textId="77777777" w:rsidR="004F0485" w:rsidRDefault="004F0485" w:rsidP="004F0485">
            <w:pPr>
              <w:pStyle w:val="ListParagraph"/>
              <w:numPr>
                <w:ilvl w:val="0"/>
                <w:numId w:val="13"/>
              </w:numPr>
              <w:ind w:left="397"/>
            </w:pPr>
            <w:bookmarkStart w:id="24" w:name="_2lhe0v8ltu2o" w:colFirst="0" w:colLast="0"/>
            <w:bookmarkEnd w:id="24"/>
            <w:r>
              <w:t xml:space="preserve">Install Instruments: </w:t>
            </w:r>
            <w:hyperlink r:id="rId11" w:history="1">
              <w:r w:rsidRPr="003A52D9">
                <w:rPr>
                  <w:rStyle w:val="Hyperlink"/>
                </w:rPr>
                <w:t>http://www.ni.com/documentation/en/ni-elvis-iii/latest/getting-started/installing-the-soft-front-panel/</w:t>
              </w:r>
            </w:hyperlink>
          </w:p>
          <w:p w14:paraId="5C20095B" w14:textId="77777777" w:rsidR="004F0485" w:rsidRPr="00153657" w:rsidRDefault="004F0485" w:rsidP="004F0485">
            <w:pPr>
              <w:pStyle w:val="ListParagraph"/>
              <w:numPr>
                <w:ilvl w:val="0"/>
                <w:numId w:val="13"/>
              </w:numPr>
              <w:ind w:left="397"/>
            </w:pPr>
            <w:r>
              <w:t>Access instruments</w:t>
            </w:r>
            <w:r w:rsidRPr="00153657">
              <w:t xml:space="preserve"> </w:t>
            </w:r>
            <w:hyperlink r:id="rId12" w:history="1">
              <w:r w:rsidRPr="00673785">
                <w:rPr>
                  <w:rStyle w:val="Hyperlink"/>
                </w:rPr>
                <w:t>https://measurementslive.ni.com</w:t>
              </w:r>
            </w:hyperlink>
          </w:p>
          <w:p w14:paraId="5413CB56" w14:textId="77777777" w:rsidR="004F0485" w:rsidRDefault="004F0485" w:rsidP="004F0485">
            <w:pPr>
              <w:pStyle w:val="ListParagraph"/>
              <w:numPr>
                <w:ilvl w:val="0"/>
                <w:numId w:val="13"/>
              </w:numPr>
              <w:ind w:left="397"/>
            </w:pPr>
            <w:r w:rsidRPr="00153657">
              <w:t xml:space="preserve">View </w:t>
            </w:r>
            <w:r>
              <w:t>User Manual</w:t>
            </w:r>
            <w:r w:rsidRPr="00153657">
              <w:t xml:space="preserve"> </w:t>
            </w:r>
            <w:hyperlink r:id="rId13" w:history="1">
              <w:r w:rsidRPr="00146897">
                <w:rPr>
                  <w:rStyle w:val="Hyperlink"/>
                </w:rPr>
                <w:t>http://www.ni.com/en-us/support/model.ni-elvis-iii.html</w:t>
              </w:r>
            </w:hyperlink>
          </w:p>
          <w:p w14:paraId="1A7B6835" w14:textId="166C95EF" w:rsidR="004F0485" w:rsidRPr="00153657" w:rsidRDefault="004F0485" w:rsidP="004F0485">
            <w:pPr>
              <w:pStyle w:val="ListParagraph"/>
              <w:ind w:left="397"/>
            </w:pPr>
            <w:r>
              <w:t>View tutorials</w:t>
            </w:r>
            <w:r>
              <w:br/>
            </w:r>
            <w:hyperlink r:id="rId14" w:history="1">
              <w:r w:rsidRPr="00761C54">
                <w:rPr>
                  <w:rStyle w:val="Hyperlink"/>
                </w:rPr>
                <w:t>https://www.youtube.com/playlist?list=PLvcPIuVaUMIWm8ziaSxv0gwtshBA2dh_M</w:t>
              </w:r>
            </w:hyperlink>
          </w:p>
        </w:tc>
      </w:tr>
      <w:tr w:rsidR="004F0485" w:rsidRPr="00153657" w14:paraId="40F3C9EB" w14:textId="77777777" w:rsidTr="004F0485">
        <w:trPr>
          <w:trHeight w:val="1052"/>
        </w:trPr>
        <w:tc>
          <w:tcPr>
            <w:tcW w:w="5305" w:type="dxa"/>
            <w:tcBorders>
              <w:top w:val="single" w:sz="8" w:space="0" w:color="065FA3"/>
              <w:bottom w:val="single" w:sz="8" w:space="0" w:color="065FA3"/>
              <w:right w:val="single" w:sz="48" w:space="0" w:color="FFFFFF" w:themeColor="background1"/>
            </w:tcBorders>
            <w:shd w:val="clear" w:color="auto" w:fill="auto"/>
          </w:tcPr>
          <w:p w14:paraId="7FBB9E77" w14:textId="77777777" w:rsidR="004F0485" w:rsidRPr="00FB4587" w:rsidRDefault="004F0485" w:rsidP="004F0485">
            <w:pPr>
              <w:pStyle w:val="Heading4"/>
              <w:outlineLvl w:val="3"/>
            </w:pPr>
            <w:r w:rsidRPr="00FB4587">
              <w:t xml:space="preserve">Hardware: </w:t>
            </w:r>
            <w:r>
              <w:t>Emona Communications Board</w:t>
            </w:r>
          </w:p>
          <w:p w14:paraId="5BBB3BE2" w14:textId="77777777" w:rsidR="004F0485" w:rsidRPr="00153657" w:rsidRDefault="004F0485" w:rsidP="004F0485">
            <w:r w:rsidRPr="00153657">
              <w:t>Compo</w:t>
            </w:r>
            <w:r>
              <w:t>nents used in this lab</w:t>
            </w:r>
            <w:r w:rsidRPr="00153657">
              <w:t>:</w:t>
            </w:r>
          </w:p>
          <w:p w14:paraId="38F5224C" w14:textId="77777777" w:rsidR="004F0485" w:rsidRDefault="004F0485" w:rsidP="004F0485">
            <w:pPr>
              <w:numPr>
                <w:ilvl w:val="0"/>
                <w:numId w:val="3"/>
              </w:numPr>
              <w:pBdr>
                <w:top w:val="nil"/>
                <w:left w:val="nil"/>
                <w:bottom w:val="nil"/>
                <w:right w:val="nil"/>
                <w:between w:val="nil"/>
              </w:pBdr>
              <w:spacing w:line="240" w:lineRule="auto"/>
              <w:contextualSpacing/>
            </w:pPr>
            <w:r>
              <w:t>Four BNC to 2mm banana-plug leads</w:t>
            </w:r>
          </w:p>
          <w:p w14:paraId="2F31853E" w14:textId="77777777" w:rsidR="004F0485" w:rsidRDefault="004F0485" w:rsidP="004F0485">
            <w:pPr>
              <w:numPr>
                <w:ilvl w:val="0"/>
                <w:numId w:val="3"/>
              </w:numPr>
              <w:pBdr>
                <w:top w:val="nil"/>
                <w:left w:val="nil"/>
                <w:bottom w:val="nil"/>
                <w:right w:val="nil"/>
                <w:between w:val="nil"/>
              </w:pBdr>
              <w:spacing w:line="240" w:lineRule="auto"/>
              <w:contextualSpacing/>
            </w:pPr>
            <w:r>
              <w:t>Assorted 2mm banana-plug patch leads</w:t>
            </w:r>
          </w:p>
          <w:p w14:paraId="19D167E1" w14:textId="77777777" w:rsidR="004F0485" w:rsidRPr="00153657" w:rsidRDefault="004F0485" w:rsidP="004F0485">
            <w:pPr>
              <w:pStyle w:val="ListParagraph"/>
              <w:numPr>
                <w:ilvl w:val="0"/>
                <w:numId w:val="3"/>
              </w:numPr>
            </w:pPr>
            <w:r>
              <w:t>Set of headphones or earbuds</w:t>
            </w:r>
          </w:p>
        </w:tc>
        <w:tc>
          <w:tcPr>
            <w:tcW w:w="4140" w:type="dxa"/>
            <w:tcBorders>
              <w:top w:val="single" w:sz="8" w:space="0" w:color="065FA3"/>
              <w:left w:val="single" w:sz="48" w:space="0" w:color="FFFFFF" w:themeColor="background1"/>
              <w:bottom w:val="single" w:sz="8" w:space="0" w:color="065FA3"/>
            </w:tcBorders>
            <w:shd w:val="clear" w:color="auto" w:fill="auto"/>
          </w:tcPr>
          <w:p w14:paraId="118AD9BD" w14:textId="77777777" w:rsidR="004F0485" w:rsidRPr="00153657" w:rsidRDefault="004F0485" w:rsidP="004F0485">
            <w:pPr>
              <w:pStyle w:val="ListParagraph"/>
              <w:numPr>
                <w:ilvl w:val="0"/>
                <w:numId w:val="14"/>
              </w:numPr>
              <w:ind w:left="397"/>
            </w:pPr>
            <w:r w:rsidRPr="00153657">
              <w:t xml:space="preserve">View </w:t>
            </w:r>
            <w:r>
              <w:t>User Manual</w:t>
            </w:r>
            <w:r w:rsidRPr="00153657">
              <w:t xml:space="preserve"> </w:t>
            </w:r>
            <w:hyperlink r:id="rId15" w:history="1">
              <w:r w:rsidRPr="00146897">
                <w:rPr>
                  <w:rStyle w:val="Hyperlink"/>
                </w:rPr>
                <w:t>http://www.ni.com/en-us/support/model.emona-communications-board-for-ni-elvis-iii.html</w:t>
              </w:r>
            </w:hyperlink>
          </w:p>
          <w:p w14:paraId="16CFE794" w14:textId="77777777" w:rsidR="004F0485" w:rsidRPr="004E1535" w:rsidRDefault="004F0485" w:rsidP="004F0485">
            <w:pPr>
              <w:pStyle w:val="ListParagraph"/>
              <w:ind w:left="397"/>
            </w:pPr>
          </w:p>
        </w:tc>
      </w:tr>
      <w:tr w:rsidR="004F0485" w:rsidRPr="00153657" w14:paraId="60111FE0" w14:textId="77777777" w:rsidTr="004F0485">
        <w:trPr>
          <w:trHeight w:val="1052"/>
        </w:trPr>
        <w:tc>
          <w:tcPr>
            <w:tcW w:w="5305" w:type="dxa"/>
            <w:tcBorders>
              <w:top w:val="single" w:sz="8" w:space="0" w:color="065FA3"/>
              <w:bottom w:val="single" w:sz="8" w:space="0" w:color="065FA3"/>
              <w:right w:val="single" w:sz="48" w:space="0" w:color="FFFFFF" w:themeColor="background1"/>
            </w:tcBorders>
            <w:shd w:val="clear" w:color="auto" w:fill="auto"/>
          </w:tcPr>
          <w:p w14:paraId="63961C34" w14:textId="77777777" w:rsidR="004F0485" w:rsidRPr="00FB4587" w:rsidRDefault="004F0485" w:rsidP="004F0485">
            <w:pPr>
              <w:pStyle w:val="Heading4"/>
              <w:outlineLvl w:val="3"/>
            </w:pPr>
            <w:r>
              <w:t>Soft</w:t>
            </w:r>
            <w:r w:rsidRPr="00FB4587">
              <w:t xml:space="preserve">ware: </w:t>
            </w:r>
            <w:r>
              <w:t>NI ELVIS III Function Generator</w:t>
            </w:r>
          </w:p>
          <w:p w14:paraId="10C4DCF2" w14:textId="70475855" w:rsidR="004F0485" w:rsidRPr="00153657" w:rsidRDefault="004F0485" w:rsidP="004F0485">
            <w:r>
              <w:t>File used in this lab (available in lab folder)</w:t>
            </w:r>
            <w:r w:rsidRPr="00153657">
              <w:t>::</w:t>
            </w:r>
          </w:p>
          <w:p w14:paraId="6B5CF286" w14:textId="77777777" w:rsidR="004F0485" w:rsidRDefault="004F0485" w:rsidP="004F0485">
            <w:pPr>
              <w:numPr>
                <w:ilvl w:val="0"/>
                <w:numId w:val="3"/>
              </w:numPr>
              <w:pBdr>
                <w:top w:val="nil"/>
                <w:left w:val="nil"/>
                <w:bottom w:val="nil"/>
                <w:right w:val="nil"/>
                <w:between w:val="nil"/>
              </w:pBdr>
              <w:spacing w:line="240" w:lineRule="auto"/>
              <w:contextualSpacing/>
            </w:pPr>
            <w:r>
              <w:t>ECB_positive1V_DC.csv</w:t>
            </w:r>
          </w:p>
          <w:p w14:paraId="67D0EAE0" w14:textId="77777777" w:rsidR="004F0485" w:rsidRPr="00153657" w:rsidRDefault="004F0485" w:rsidP="004F0485">
            <w:pPr>
              <w:pStyle w:val="ListParagraph"/>
            </w:pPr>
          </w:p>
        </w:tc>
        <w:tc>
          <w:tcPr>
            <w:tcW w:w="4140" w:type="dxa"/>
            <w:tcBorders>
              <w:top w:val="single" w:sz="8" w:space="0" w:color="065FA3"/>
              <w:left w:val="single" w:sz="48" w:space="0" w:color="FFFFFF" w:themeColor="background1"/>
              <w:bottom w:val="single" w:sz="8" w:space="0" w:color="065FA3"/>
            </w:tcBorders>
            <w:shd w:val="clear" w:color="auto" w:fill="auto"/>
          </w:tcPr>
          <w:p w14:paraId="36471583" w14:textId="58E1491C" w:rsidR="004F0485" w:rsidRPr="004E1535" w:rsidRDefault="004F0485" w:rsidP="004F0485">
            <w:pPr>
              <w:pStyle w:val="ListParagraph"/>
              <w:numPr>
                <w:ilvl w:val="0"/>
                <w:numId w:val="14"/>
              </w:numPr>
              <w:ind w:left="397"/>
            </w:pPr>
            <w:r>
              <w:t xml:space="preserve">Access instrument </w:t>
            </w:r>
            <w:hyperlink r:id="rId16" w:history="1">
              <w:r w:rsidRPr="00673785">
                <w:rPr>
                  <w:rStyle w:val="Hyperlink"/>
                </w:rPr>
                <w:t>https://measurementslive.ni.com</w:t>
              </w:r>
            </w:hyperlink>
          </w:p>
        </w:tc>
      </w:tr>
    </w:tbl>
    <w:p w14:paraId="08B73FC5" w14:textId="77777777" w:rsidR="004F0485" w:rsidRDefault="004F0485" w:rsidP="0062649C">
      <w:pPr>
        <w:pStyle w:val="Heading2"/>
      </w:pPr>
      <w:bookmarkStart w:id="25" w:name="_r1ylgc7r20cy" w:colFirst="0" w:colLast="0"/>
      <w:bookmarkStart w:id="26" w:name="_w6d414oloqts" w:colFirst="0" w:colLast="0"/>
      <w:bookmarkStart w:id="27" w:name="_Toc503859271"/>
      <w:bookmarkStart w:id="28" w:name="_Toc508137516"/>
      <w:bookmarkEnd w:id="22"/>
      <w:bookmarkEnd w:id="25"/>
      <w:bookmarkEnd w:id="26"/>
    </w:p>
    <w:p w14:paraId="5E1C7C3D" w14:textId="77777777" w:rsidR="004F0485" w:rsidRDefault="004F0485">
      <w:pPr>
        <w:spacing w:line="240" w:lineRule="auto"/>
        <w:rPr>
          <w:rFonts w:eastAsia="Times New Roman"/>
          <w:b/>
          <w:color w:val="4B78B2"/>
          <w:sz w:val="28"/>
          <w:szCs w:val="26"/>
        </w:rPr>
      </w:pPr>
      <w:r>
        <w:br w:type="page"/>
      </w:r>
    </w:p>
    <w:p w14:paraId="0C00B3B0" w14:textId="79160DCD" w:rsidR="0062649C" w:rsidRPr="00D601B6" w:rsidRDefault="0062649C" w:rsidP="0062649C">
      <w:pPr>
        <w:pStyle w:val="Heading2"/>
      </w:pPr>
      <w:bookmarkStart w:id="29" w:name="_Toc519682739"/>
      <w:r w:rsidRPr="00D601B6">
        <w:lastRenderedPageBreak/>
        <w:t>Expected Deliverables</w:t>
      </w:r>
      <w:bookmarkEnd w:id="27"/>
      <w:bookmarkEnd w:id="28"/>
      <w:bookmarkEnd w:id="29"/>
    </w:p>
    <w:p w14:paraId="11FA1C37" w14:textId="77777777" w:rsidR="0062649C" w:rsidRPr="00D601B6" w:rsidRDefault="0062649C" w:rsidP="0062649C"/>
    <w:p w14:paraId="43192313" w14:textId="77777777" w:rsidR="0062649C" w:rsidRDefault="0062649C" w:rsidP="0062649C">
      <w:r w:rsidRPr="00D601B6">
        <w:t>In this lab, you will collect the following deliverables:</w:t>
      </w:r>
    </w:p>
    <w:p w14:paraId="3663797A" w14:textId="77777777" w:rsidR="0062649C" w:rsidRPr="00D601B6" w:rsidRDefault="0062649C" w:rsidP="0062649C"/>
    <w:p w14:paraId="2138148A" w14:textId="77777777" w:rsidR="0062649C" w:rsidRPr="00D601B6" w:rsidRDefault="0062649C" w:rsidP="0062649C">
      <w:pPr>
        <w:pStyle w:val="ListParagraph"/>
        <w:numPr>
          <w:ilvl w:val="0"/>
          <w:numId w:val="17"/>
        </w:numPr>
      </w:pPr>
      <w:r w:rsidRPr="00D601B6">
        <w:t>Calculations</w:t>
      </w:r>
    </w:p>
    <w:p w14:paraId="7F78B617" w14:textId="77777777" w:rsidR="0062649C" w:rsidRPr="00D601B6" w:rsidRDefault="0062649C" w:rsidP="0062649C">
      <w:pPr>
        <w:pStyle w:val="ListParagraph"/>
        <w:numPr>
          <w:ilvl w:val="0"/>
          <w:numId w:val="17"/>
        </w:numPr>
      </w:pPr>
      <w:r w:rsidRPr="00D601B6">
        <w:t xml:space="preserve">Data from </w:t>
      </w:r>
      <w:r w:rsidR="00110B43">
        <w:t>measurements</w:t>
      </w:r>
    </w:p>
    <w:p w14:paraId="54EE86E4" w14:textId="77777777" w:rsidR="0062649C" w:rsidRPr="00D601B6" w:rsidRDefault="0062649C" w:rsidP="0062649C">
      <w:pPr>
        <w:pStyle w:val="ListParagraph"/>
        <w:numPr>
          <w:ilvl w:val="0"/>
          <w:numId w:val="17"/>
        </w:numPr>
      </w:pPr>
      <w:r w:rsidRPr="00D601B6">
        <w:t>Observations</w:t>
      </w:r>
    </w:p>
    <w:p w14:paraId="5DB9C074" w14:textId="77777777" w:rsidR="0062649C" w:rsidRPr="00D601B6" w:rsidRDefault="0062649C" w:rsidP="0062649C"/>
    <w:p w14:paraId="3A1903FF" w14:textId="77777777" w:rsidR="0062649C" w:rsidRDefault="0062649C" w:rsidP="0062649C">
      <w:r w:rsidRPr="00D601B6">
        <w:t>Your instructor may expect you complete a lab report.  Refer to your instructor for specific requirements or templates.</w:t>
      </w:r>
      <w:bookmarkStart w:id="30" w:name="_bcs3wl446khl" w:colFirst="0" w:colLast="0"/>
      <w:bookmarkStart w:id="31" w:name="_ey8ycagfi1oe" w:colFirst="0" w:colLast="0"/>
      <w:bookmarkEnd w:id="30"/>
      <w:bookmarkEnd w:id="31"/>
    </w:p>
    <w:p w14:paraId="24A79D51" w14:textId="77777777" w:rsidR="004F0485" w:rsidRDefault="004F0485">
      <w:pPr>
        <w:spacing w:line="240" w:lineRule="auto"/>
        <w:rPr>
          <w:rFonts w:eastAsia="Times New Roman"/>
          <w:b/>
          <w:color w:val="4B78B2"/>
          <w:sz w:val="28"/>
          <w:szCs w:val="26"/>
        </w:rPr>
      </w:pPr>
      <w:r>
        <w:br w:type="page"/>
      </w:r>
    </w:p>
    <w:p w14:paraId="6CBB3004" w14:textId="29B87685" w:rsidR="00876874" w:rsidRPr="00D601B6" w:rsidRDefault="00876874" w:rsidP="00876874">
      <w:pPr>
        <w:pStyle w:val="Heading2"/>
      </w:pPr>
      <w:bookmarkStart w:id="32" w:name="_Toc519682740"/>
      <w:r>
        <w:lastRenderedPageBreak/>
        <w:t>Section 1: Amplitude modulation (AM)</w:t>
      </w:r>
      <w:bookmarkEnd w:id="32"/>
    </w:p>
    <w:p w14:paraId="642DF63F" w14:textId="77777777" w:rsidR="00BD123D" w:rsidRDefault="00BD123D" w:rsidP="00BD123D"/>
    <w:p w14:paraId="524CC533" w14:textId="77777777" w:rsidR="004479B4" w:rsidRPr="00D601B6" w:rsidRDefault="004479B4" w:rsidP="004479B4">
      <w:pPr>
        <w:pStyle w:val="Heading2"/>
      </w:pPr>
      <w:bookmarkStart w:id="33" w:name="_Toc519682741"/>
      <w:r>
        <w:t>1.1: Theory and background</w:t>
      </w:r>
      <w:bookmarkEnd w:id="33"/>
    </w:p>
    <w:p w14:paraId="66360819" w14:textId="77777777" w:rsidR="00047072" w:rsidRDefault="00047072" w:rsidP="00047072"/>
    <w:p w14:paraId="41E1875D" w14:textId="4F3D7C0E" w:rsidR="00047072" w:rsidRDefault="00047072" w:rsidP="00047072">
      <w:r>
        <w:t xml:space="preserve">For this experiment you’ll use the </w:t>
      </w:r>
      <w:r w:rsidR="00C14EAB">
        <w:t>E</w:t>
      </w:r>
      <w:r w:rsidR="00547215">
        <w:t xml:space="preserve">MONA </w:t>
      </w:r>
      <w:r w:rsidR="00C14EAB">
        <w:t>C</w:t>
      </w:r>
      <w:r w:rsidR="00547215">
        <w:t>ommunications board</w:t>
      </w:r>
      <w:r>
        <w:t xml:space="preserve"> </w:t>
      </w:r>
      <w:r w:rsidR="004F304B">
        <w:t xml:space="preserve">(ECB) </w:t>
      </w:r>
      <w:r>
        <w:t>to generate an AM signal by implementing its mathematical model. Then you’ll set</w:t>
      </w:r>
      <w:r w:rsidR="004F304B">
        <w:t xml:space="preserve"> </w:t>
      </w:r>
      <w:r>
        <w:t xml:space="preserve">up an envelope detector using the </w:t>
      </w:r>
      <w:r w:rsidR="00DA2502">
        <w:rPr>
          <w:i/>
          <w:iCs/>
        </w:rPr>
        <w:t>Diode</w:t>
      </w:r>
      <w:r w:rsidR="00DA2502">
        <w:t xml:space="preserve"> </w:t>
      </w:r>
      <w:r>
        <w:t xml:space="preserve">and </w:t>
      </w:r>
      <w:r>
        <w:rPr>
          <w:i/>
          <w:iCs/>
        </w:rPr>
        <w:t xml:space="preserve">RC LPF </w:t>
      </w:r>
      <w:r>
        <w:t xml:space="preserve">on the </w:t>
      </w:r>
      <w:r w:rsidR="004F304B">
        <w:t xml:space="preserve">ECB’s </w:t>
      </w:r>
      <w:r>
        <w:t>Utilities module.</w:t>
      </w:r>
    </w:p>
    <w:p w14:paraId="0412E44A" w14:textId="77777777" w:rsidR="00047072" w:rsidRDefault="00047072" w:rsidP="00047072"/>
    <w:p w14:paraId="63CC94C4" w14:textId="4617CA62" w:rsidR="00047072" w:rsidRDefault="004F304B" w:rsidP="00047072">
      <w:r>
        <w:t>After completing these steps,</w:t>
      </w:r>
      <w:r w:rsidR="00047072">
        <w:t xml:space="preserve"> you’ll connect the AM signal to the envelope detector’s input and compare the demodulated output to the original message and the AM signal’s envelope. You’ll also observe the effect that an over-modulated AM signal has on the envelope detector’s output. </w:t>
      </w:r>
    </w:p>
    <w:p w14:paraId="3A7411A6" w14:textId="77777777" w:rsidR="00047072" w:rsidRDefault="00047072" w:rsidP="00047072"/>
    <w:p w14:paraId="11D5DD1B" w14:textId="77777777" w:rsidR="00047072" w:rsidRDefault="00047072" w:rsidP="00047072">
      <w:r>
        <w:t>Finally, if time permits, you’ll demodulate the AM signal by multiplying it with a local carrier instead of using an envelope detector.</w:t>
      </w:r>
    </w:p>
    <w:p w14:paraId="54901971" w14:textId="77777777" w:rsidR="00047072" w:rsidRDefault="00047072" w:rsidP="00047072"/>
    <w:p w14:paraId="372CEC94" w14:textId="77777777" w:rsidR="00047072" w:rsidRDefault="00547215" w:rsidP="00047072">
      <w:r>
        <w:t>It should take you about 6</w:t>
      </w:r>
      <w:r w:rsidR="00047072">
        <w:t xml:space="preserve">0 minutes to complete </w:t>
      </w:r>
      <w:r>
        <w:t>this experiment.</w:t>
      </w:r>
    </w:p>
    <w:p w14:paraId="517CAC27" w14:textId="77777777" w:rsidR="00047072" w:rsidRDefault="00047072" w:rsidP="00047072"/>
    <w:p w14:paraId="36E52B76" w14:textId="77777777" w:rsidR="00047072" w:rsidRDefault="00047072" w:rsidP="00047072">
      <w:pPr>
        <w:pStyle w:val="Minorheading"/>
      </w:pPr>
    </w:p>
    <w:p w14:paraId="10C118CC" w14:textId="77777777" w:rsidR="004B0F20" w:rsidRDefault="004B0F20">
      <w:pPr>
        <w:spacing w:line="240" w:lineRule="auto"/>
        <w:rPr>
          <w:rFonts w:eastAsia="Times New Roman"/>
          <w:b/>
          <w:color w:val="4B78B2"/>
          <w:sz w:val="28"/>
          <w:szCs w:val="26"/>
        </w:rPr>
      </w:pPr>
      <w:r>
        <w:br w:type="page"/>
      </w:r>
    </w:p>
    <w:p w14:paraId="5AE11629" w14:textId="77777777" w:rsidR="00587A62" w:rsidRDefault="00587A62" w:rsidP="00587A62">
      <w:pPr>
        <w:pStyle w:val="Heading2"/>
      </w:pPr>
      <w:bookmarkStart w:id="34" w:name="_Toc519682742"/>
      <w:r>
        <w:lastRenderedPageBreak/>
        <w:t>1.2 Implement: Setting up the AM modulator</w:t>
      </w:r>
      <w:bookmarkEnd w:id="34"/>
    </w:p>
    <w:p w14:paraId="081C0AC0" w14:textId="77777777" w:rsidR="00587A62" w:rsidRDefault="00587A62">
      <w:pPr>
        <w:spacing w:line="240" w:lineRule="auto"/>
      </w:pPr>
    </w:p>
    <w:p w14:paraId="36D511C9" w14:textId="77777777" w:rsidR="00587A62" w:rsidRDefault="00587A62" w:rsidP="00587A62">
      <w:r>
        <w:t>You will now build a model of the system being studied and explore its performance</w:t>
      </w:r>
      <w:r w:rsidRPr="00D601B6">
        <w:t>.</w:t>
      </w:r>
    </w:p>
    <w:p w14:paraId="2718220A" w14:textId="77777777" w:rsidR="004B0F20" w:rsidRPr="00D601B6" w:rsidRDefault="004B0F20" w:rsidP="00587A62"/>
    <w:p w14:paraId="63DEA130" w14:textId="77777777" w:rsidR="004479B4" w:rsidRPr="0037508A" w:rsidRDefault="004479B4" w:rsidP="004479B4">
      <w:pPr>
        <w:rPr>
          <w:b/>
          <w:sz w:val="28"/>
          <w:szCs w:val="27"/>
        </w:rPr>
      </w:pPr>
      <w:r w:rsidRPr="0037508A">
        <w:rPr>
          <w:b/>
          <w:sz w:val="28"/>
        </w:rPr>
        <w:t>Powering up the ELVIS III + EMONA Communications Board</w:t>
      </w:r>
    </w:p>
    <w:p w14:paraId="6EDA9A2F" w14:textId="77777777" w:rsidR="004479B4" w:rsidRDefault="004479B4" w:rsidP="004479B4"/>
    <w:tbl>
      <w:tblPr>
        <w:tblW w:w="0" w:type="auto"/>
        <w:tblLook w:val="04A0" w:firstRow="1" w:lastRow="0" w:firstColumn="1" w:lastColumn="0" w:noHBand="0" w:noVBand="1"/>
      </w:tblPr>
      <w:tblGrid>
        <w:gridCol w:w="534"/>
        <w:gridCol w:w="8646"/>
      </w:tblGrid>
      <w:tr w:rsidR="00C14EAB" w14:paraId="75B01D51" w14:textId="77777777" w:rsidTr="00C14EAB">
        <w:tc>
          <w:tcPr>
            <w:tcW w:w="534" w:type="dxa"/>
            <w:hideMark/>
          </w:tcPr>
          <w:p w14:paraId="5359DE8E" w14:textId="77777777" w:rsidR="00C14EAB" w:rsidRDefault="004F304B" w:rsidP="00C14EAB">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C14EAB">
              <w:rPr>
                <w:noProof/>
              </w:rPr>
              <w:t>1</w:t>
            </w:r>
            <w:r>
              <w:rPr>
                <w:noProof/>
              </w:rPr>
              <w:fldChar w:fldCharType="end"/>
            </w:r>
            <w:r w:rsidR="00C14EAB">
              <w:t>.</w:t>
            </w:r>
          </w:p>
        </w:tc>
        <w:tc>
          <w:tcPr>
            <w:tcW w:w="8646" w:type="dxa"/>
            <w:hideMark/>
          </w:tcPr>
          <w:p w14:paraId="39BBD390" w14:textId="77777777" w:rsidR="00C14EAB" w:rsidRDefault="00C14EAB" w:rsidP="00C14EAB">
            <w:pPr>
              <w:overflowPunct w:val="0"/>
              <w:autoSpaceDE w:val="0"/>
              <w:autoSpaceDN w:val="0"/>
              <w:adjustRightInd w:val="0"/>
              <w:rPr>
                <w:rFonts w:ascii="Comic Sans MS" w:hAnsi="Comic Sans MS"/>
              </w:rPr>
            </w:pPr>
            <w:r>
              <w:t>Ensure that the NI ELVIS III Application Board power button at the top left corner of the unit is OFF (not illuminated).</w:t>
            </w:r>
          </w:p>
        </w:tc>
      </w:tr>
    </w:tbl>
    <w:p w14:paraId="00619CBF" w14:textId="77777777" w:rsidR="00C14EAB" w:rsidRDefault="00C14EAB" w:rsidP="00C14EAB">
      <w:pPr>
        <w:rPr>
          <w:rFonts w:ascii="Comic Sans MS" w:hAnsi="Comic Sans MS"/>
          <w:sz w:val="20"/>
          <w:szCs w:val="20"/>
        </w:rPr>
      </w:pPr>
    </w:p>
    <w:tbl>
      <w:tblPr>
        <w:tblW w:w="0" w:type="auto"/>
        <w:tblLook w:val="04A0" w:firstRow="1" w:lastRow="0" w:firstColumn="1" w:lastColumn="0" w:noHBand="0" w:noVBand="1"/>
      </w:tblPr>
      <w:tblGrid>
        <w:gridCol w:w="512"/>
        <w:gridCol w:w="8668"/>
      </w:tblGrid>
      <w:tr w:rsidR="00C14EAB" w14:paraId="2EBA7009" w14:textId="77777777" w:rsidTr="00C14EAB">
        <w:tc>
          <w:tcPr>
            <w:tcW w:w="512" w:type="dxa"/>
            <w:hideMark/>
          </w:tcPr>
          <w:p w14:paraId="3BC709A7" w14:textId="77777777" w:rsidR="00C14EAB" w:rsidRDefault="004F304B" w:rsidP="00C14EAB">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C14EAB">
              <w:rPr>
                <w:noProof/>
              </w:rPr>
              <w:t>2</w:t>
            </w:r>
            <w:r>
              <w:rPr>
                <w:noProof/>
              </w:rPr>
              <w:fldChar w:fldCharType="end"/>
            </w:r>
            <w:r w:rsidR="00C14EAB">
              <w:t>.</w:t>
            </w:r>
          </w:p>
        </w:tc>
        <w:tc>
          <w:tcPr>
            <w:tcW w:w="8668" w:type="dxa"/>
            <w:hideMark/>
          </w:tcPr>
          <w:p w14:paraId="5DCA2356" w14:textId="77777777" w:rsidR="00C14EAB" w:rsidRDefault="00C14EAB" w:rsidP="00C14EAB">
            <w:pPr>
              <w:overflowPunct w:val="0"/>
              <w:autoSpaceDE w:val="0"/>
              <w:autoSpaceDN w:val="0"/>
              <w:adjustRightInd w:val="0"/>
              <w:rPr>
                <w:rFonts w:ascii="Comic Sans MS" w:hAnsi="Comic Sans MS"/>
              </w:rPr>
            </w:pPr>
            <w:r>
              <w:t>Carefully plug the</w:t>
            </w:r>
            <w:r w:rsidR="005E62C3">
              <w:t xml:space="preserve"> Emona Communications board</w:t>
            </w:r>
            <w:r>
              <w:t xml:space="preserve"> into the NI ELVIS III ensuring that it is fully engaged both front and back.</w:t>
            </w:r>
          </w:p>
        </w:tc>
      </w:tr>
    </w:tbl>
    <w:p w14:paraId="4168E249" w14:textId="77777777" w:rsidR="00C14EAB" w:rsidRDefault="00C14EAB" w:rsidP="00C14EAB">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C14EAB" w14:paraId="6A741910" w14:textId="77777777" w:rsidTr="00C14EAB">
        <w:tc>
          <w:tcPr>
            <w:tcW w:w="534" w:type="dxa"/>
            <w:hideMark/>
          </w:tcPr>
          <w:p w14:paraId="6FBDDC44" w14:textId="77777777" w:rsidR="00C14EAB" w:rsidRDefault="002E0726" w:rsidP="00C14EAB">
            <w:pPr>
              <w:overflowPunct w:val="0"/>
              <w:autoSpaceDE w:val="0"/>
              <w:autoSpaceDN w:val="0"/>
              <w:adjustRightInd w:val="0"/>
              <w:rPr>
                <w:rFonts w:ascii="Comic Sans MS" w:hAnsi="Comic Sans MS"/>
              </w:rPr>
            </w:pPr>
            <w:r>
              <w:t>3</w:t>
            </w:r>
            <w:r w:rsidR="00C14EAB">
              <w:t>.</w:t>
            </w:r>
          </w:p>
        </w:tc>
        <w:tc>
          <w:tcPr>
            <w:tcW w:w="8646" w:type="dxa"/>
          </w:tcPr>
          <w:p w14:paraId="61B7FD0F" w14:textId="77777777" w:rsidR="00C14EAB" w:rsidRDefault="00C14EAB" w:rsidP="00C14EAB">
            <w:pPr>
              <w:rPr>
                <w:rFonts w:ascii="Comic Sans MS" w:hAnsi="Comic Sans MS"/>
              </w:rPr>
            </w:pPr>
            <w:r>
              <w:t>Ensure that you have connected the NI ELVIS III to the PC using the USB cable and that the PC is turned on.</w:t>
            </w:r>
          </w:p>
        </w:tc>
      </w:tr>
    </w:tbl>
    <w:p w14:paraId="02F27B3E" w14:textId="77777777" w:rsidR="00C14EAB" w:rsidRDefault="00C14EAB" w:rsidP="00C14EAB">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C14EAB" w14:paraId="7335CA49" w14:textId="77777777" w:rsidTr="00C14EAB">
        <w:tc>
          <w:tcPr>
            <w:tcW w:w="534" w:type="dxa"/>
            <w:hideMark/>
          </w:tcPr>
          <w:p w14:paraId="2B6EB9BD" w14:textId="77777777" w:rsidR="00C14EAB" w:rsidRDefault="002E0726" w:rsidP="00C14EAB">
            <w:pPr>
              <w:overflowPunct w:val="0"/>
              <w:autoSpaceDE w:val="0"/>
              <w:autoSpaceDN w:val="0"/>
              <w:adjustRightInd w:val="0"/>
              <w:rPr>
                <w:rFonts w:ascii="Comic Sans MS" w:hAnsi="Comic Sans MS"/>
              </w:rPr>
            </w:pPr>
            <w:r>
              <w:t>4</w:t>
            </w:r>
            <w:r w:rsidR="00C14EAB">
              <w:t>.</w:t>
            </w:r>
          </w:p>
        </w:tc>
        <w:tc>
          <w:tcPr>
            <w:tcW w:w="8646" w:type="dxa"/>
            <w:hideMark/>
          </w:tcPr>
          <w:p w14:paraId="51D854B0" w14:textId="77777777" w:rsidR="00C14EAB" w:rsidRDefault="00C14EAB" w:rsidP="00C14EAB">
            <w:pPr>
              <w:overflowPunct w:val="0"/>
              <w:autoSpaceDE w:val="0"/>
              <w:autoSpaceDN w:val="0"/>
              <w:adjustRightInd w:val="0"/>
              <w:rPr>
                <w:rFonts w:ascii="Comic Sans MS" w:hAnsi="Comic Sans MS"/>
              </w:rPr>
            </w:pPr>
            <w:r>
              <w:t xml:space="preserve">Turn on the Application </w:t>
            </w:r>
            <w:r w:rsidRPr="004F0485">
              <w:t>Board</w:t>
            </w:r>
            <w:r>
              <w:rPr>
                <w:i/>
              </w:rPr>
              <w:t xml:space="preserve"> Power</w:t>
            </w:r>
            <w:r>
              <w:t xml:space="preserve"> button by pressing it once and confirm that it is illuminated. The LEDs on the </w:t>
            </w:r>
            <w:r w:rsidR="003B5D46">
              <w:t>board</w:t>
            </w:r>
            <w:r>
              <w:t xml:space="preserve"> should also be illuminated. If they are not, then switch the unit off immediately and check for connection or insertion errors.</w:t>
            </w:r>
          </w:p>
        </w:tc>
      </w:tr>
    </w:tbl>
    <w:p w14:paraId="719E575D" w14:textId="77777777" w:rsidR="00C14EAB" w:rsidRDefault="00C14EAB" w:rsidP="00C14EAB">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C14EAB" w14:paraId="2E0529B5" w14:textId="77777777" w:rsidTr="00C14EAB">
        <w:tc>
          <w:tcPr>
            <w:tcW w:w="534" w:type="dxa"/>
            <w:hideMark/>
          </w:tcPr>
          <w:p w14:paraId="628A8CEF" w14:textId="77777777" w:rsidR="00C14EAB" w:rsidRDefault="002E0726" w:rsidP="00C14EAB">
            <w:pPr>
              <w:overflowPunct w:val="0"/>
              <w:autoSpaceDE w:val="0"/>
              <w:autoSpaceDN w:val="0"/>
              <w:adjustRightInd w:val="0"/>
              <w:rPr>
                <w:rFonts w:ascii="Comic Sans MS" w:hAnsi="Comic Sans MS"/>
              </w:rPr>
            </w:pPr>
            <w:r>
              <w:t>5</w:t>
            </w:r>
            <w:r w:rsidR="00C14EAB">
              <w:t>.</w:t>
            </w:r>
          </w:p>
        </w:tc>
        <w:tc>
          <w:tcPr>
            <w:tcW w:w="8646" w:type="dxa"/>
          </w:tcPr>
          <w:p w14:paraId="784D9A4B" w14:textId="77777777" w:rsidR="00C14EAB" w:rsidRDefault="00C14EAB" w:rsidP="00C14EAB">
            <w:pPr>
              <w:rPr>
                <w:rFonts w:ascii="Comic Sans MS" w:hAnsi="Comic Sans MS"/>
              </w:rPr>
            </w:pPr>
            <w:r>
              <w:t>Open the Instrument Launcher software in your browser and select the required instruments.</w:t>
            </w:r>
          </w:p>
          <w:p w14:paraId="5425178C" w14:textId="77777777" w:rsidR="00C14EAB" w:rsidRDefault="00C14EAB" w:rsidP="00C14EAB">
            <w:pPr>
              <w:overflowPunct w:val="0"/>
              <w:autoSpaceDE w:val="0"/>
              <w:autoSpaceDN w:val="0"/>
              <w:adjustRightInd w:val="0"/>
              <w:rPr>
                <w:rFonts w:ascii="Comic Sans MS" w:hAnsi="Comic Sans MS"/>
              </w:rPr>
            </w:pPr>
          </w:p>
        </w:tc>
      </w:tr>
    </w:tbl>
    <w:p w14:paraId="171DC20C" w14:textId="77777777" w:rsidR="004479B4" w:rsidRDefault="004479B4" w:rsidP="004479B4"/>
    <w:p w14:paraId="6BAA1029" w14:textId="77777777" w:rsidR="004479B4" w:rsidRPr="00D601B6" w:rsidRDefault="004479B4" w:rsidP="004479B4"/>
    <w:p w14:paraId="763AF1DF" w14:textId="2562B87E" w:rsidR="004479B4" w:rsidRPr="004F0485" w:rsidRDefault="004F304B" w:rsidP="004479B4">
      <w:pPr>
        <w:pStyle w:val="Caption"/>
        <w:keepNext/>
        <w:rPr>
          <w:i w:val="0"/>
          <w:iCs w:val="0"/>
          <w:color w:val="065FA3"/>
          <w:sz w:val="28"/>
          <w:szCs w:val="28"/>
        </w:rPr>
      </w:pPr>
      <w:r w:rsidRPr="00C848B4">
        <w:rPr>
          <w:i w:val="0"/>
          <w:iCs w:val="0"/>
          <w:color w:val="065FA3"/>
          <w:sz w:val="28"/>
          <w:szCs w:val="28"/>
        </w:rPr>
        <w:t xml:space="preserve">Table </w:t>
      </w:r>
      <w:r>
        <w:rPr>
          <w:i w:val="0"/>
          <w:iCs w:val="0"/>
          <w:color w:val="065FA3"/>
          <w:sz w:val="28"/>
          <w:szCs w:val="28"/>
        </w:rPr>
        <w:t>1</w:t>
      </w:r>
      <w:r w:rsidRPr="00C848B4">
        <w:rPr>
          <w:i w:val="0"/>
          <w:iCs w:val="0"/>
          <w:color w:val="065FA3"/>
          <w:sz w:val="28"/>
          <w:szCs w:val="28"/>
        </w:rPr>
        <w:t xml:space="preserve"> 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9B7248" w14:paraId="569BF43D" w14:textId="77777777" w:rsidTr="009B7248">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4E5DF750" w14:textId="574C79FC" w:rsidR="009B7248" w:rsidRDefault="009B7248">
            <w:r>
              <w:t xml:space="preserve">Channel Voltage </w:t>
            </w:r>
            <w:r w:rsidR="004F304B">
              <w:t>Range</w:t>
            </w:r>
          </w:p>
        </w:tc>
        <w:tc>
          <w:tcPr>
            <w:tcW w:w="4680" w:type="dxa"/>
            <w:tcBorders>
              <w:top w:val="single" w:sz="8" w:space="0" w:color="065FA3"/>
              <w:left w:val="single" w:sz="8" w:space="0" w:color="065FA3"/>
              <w:bottom w:val="single" w:sz="8" w:space="0" w:color="065FA3"/>
              <w:right w:val="single" w:sz="8" w:space="0" w:color="065FA3"/>
            </w:tcBorders>
            <w:hideMark/>
          </w:tcPr>
          <w:p w14:paraId="05E5A948" w14:textId="77777777" w:rsidR="009B7248" w:rsidRDefault="009B7248">
            <w:r>
              <w:t>2 V/div</w:t>
            </w:r>
          </w:p>
        </w:tc>
      </w:tr>
      <w:tr w:rsidR="009B7248" w14:paraId="3ADAD86A" w14:textId="77777777" w:rsidTr="009B7248">
        <w:tc>
          <w:tcPr>
            <w:tcW w:w="4680" w:type="dxa"/>
            <w:tcBorders>
              <w:top w:val="single" w:sz="8" w:space="0" w:color="065FA3"/>
              <w:left w:val="single" w:sz="8" w:space="0" w:color="065FA3"/>
              <w:bottom w:val="single" w:sz="8" w:space="0" w:color="065FA3"/>
              <w:right w:val="single" w:sz="8" w:space="0" w:color="065FA3"/>
            </w:tcBorders>
            <w:hideMark/>
          </w:tcPr>
          <w:p w14:paraId="37F5B422" w14:textId="77777777" w:rsidR="009B7248" w:rsidRDefault="009B7248">
            <w:r>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680C4C5F" w14:textId="77777777" w:rsidR="009B7248" w:rsidRDefault="009B7248">
            <w:r>
              <w:t>50us/div</w:t>
            </w:r>
          </w:p>
        </w:tc>
      </w:tr>
      <w:tr w:rsidR="009B7248" w14:paraId="1B662E71" w14:textId="77777777" w:rsidTr="009B7248">
        <w:tc>
          <w:tcPr>
            <w:tcW w:w="4680" w:type="dxa"/>
            <w:tcBorders>
              <w:top w:val="single" w:sz="8" w:space="0" w:color="065FA3"/>
              <w:left w:val="single" w:sz="8" w:space="0" w:color="065FA3"/>
              <w:bottom w:val="single" w:sz="8" w:space="0" w:color="065FA3"/>
              <w:right w:val="single" w:sz="8" w:space="0" w:color="065FA3"/>
            </w:tcBorders>
            <w:hideMark/>
          </w:tcPr>
          <w:p w14:paraId="78AD36AB" w14:textId="77777777" w:rsidR="009B7248" w:rsidRDefault="009B7248">
            <w:r>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281727FF" w14:textId="77777777" w:rsidR="009B7248" w:rsidRDefault="009B7248">
            <w:r>
              <w:t>Analog Edge, Chan</w:t>
            </w:r>
            <w:r w:rsidR="004F304B">
              <w:t>nel</w:t>
            </w:r>
            <w:r>
              <w:t xml:space="preserve"> 1, Rising</w:t>
            </w:r>
          </w:p>
        </w:tc>
      </w:tr>
      <w:tr w:rsidR="009B7248" w14:paraId="3D5331B4" w14:textId="77777777" w:rsidTr="009B7248">
        <w:tc>
          <w:tcPr>
            <w:tcW w:w="4680" w:type="dxa"/>
            <w:tcBorders>
              <w:top w:val="single" w:sz="8" w:space="0" w:color="065FA3"/>
              <w:left w:val="single" w:sz="8" w:space="0" w:color="065FA3"/>
              <w:bottom w:val="single" w:sz="8" w:space="0" w:color="065FA3"/>
              <w:right w:val="single" w:sz="8" w:space="0" w:color="065FA3"/>
            </w:tcBorders>
            <w:hideMark/>
          </w:tcPr>
          <w:p w14:paraId="3A105F7F" w14:textId="77777777" w:rsidR="009B7248" w:rsidRDefault="009B7248">
            <w:r>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212C58B1" w14:textId="77777777" w:rsidR="009B7248" w:rsidRDefault="009B7248">
            <w:r>
              <w:t>1x</w:t>
            </w:r>
          </w:p>
        </w:tc>
      </w:tr>
    </w:tbl>
    <w:p w14:paraId="3BA69118" w14:textId="77777777" w:rsidR="004479B4" w:rsidRPr="00D601B6" w:rsidRDefault="004479B4" w:rsidP="004479B4"/>
    <w:p w14:paraId="0019233C" w14:textId="77777777" w:rsidR="004479B4" w:rsidRDefault="004479B4" w:rsidP="004479B4">
      <w:pPr>
        <w:spacing w:line="240" w:lineRule="auto"/>
      </w:pPr>
      <w:r>
        <w:br w:type="page"/>
      </w:r>
    </w:p>
    <w:p w14:paraId="5F695C48" w14:textId="4B00E589" w:rsidR="00047072" w:rsidRDefault="00047072" w:rsidP="00047072">
      <w:r>
        <w:lastRenderedPageBreak/>
        <w:t xml:space="preserve">To experiment with AM </w:t>
      </w:r>
      <w:r w:rsidR="000A066B">
        <w:t>demodulation,</w:t>
      </w:r>
      <w:r>
        <w:t xml:space="preserve"> you’ll need </w:t>
      </w:r>
      <w:r w:rsidR="000A066B">
        <w:t xml:space="preserve">to generate an </w:t>
      </w:r>
      <w:r>
        <w:t>AM signal. The first part of the experiment gets you to set one up.</w:t>
      </w:r>
    </w:p>
    <w:p w14:paraId="68062BCB" w14:textId="77777777" w:rsidR="00047072" w:rsidRDefault="00047072" w:rsidP="00047072"/>
    <w:tbl>
      <w:tblPr>
        <w:tblW w:w="0" w:type="auto"/>
        <w:tblLook w:val="04A0" w:firstRow="1" w:lastRow="0" w:firstColumn="1" w:lastColumn="0" w:noHBand="0" w:noVBand="1"/>
      </w:tblPr>
      <w:tblGrid>
        <w:gridCol w:w="550"/>
        <w:gridCol w:w="8810"/>
      </w:tblGrid>
      <w:tr w:rsidR="00047072" w14:paraId="6B9F46E8" w14:textId="77777777" w:rsidTr="004F0485">
        <w:tc>
          <w:tcPr>
            <w:tcW w:w="534" w:type="dxa"/>
            <w:hideMark/>
          </w:tcPr>
          <w:p w14:paraId="4FCAF8F7" w14:textId="77777777" w:rsidR="00047072" w:rsidRDefault="002E0726">
            <w:pPr>
              <w:overflowPunct w:val="0"/>
              <w:autoSpaceDE w:val="0"/>
              <w:autoSpaceDN w:val="0"/>
              <w:adjustRightInd w:val="0"/>
              <w:rPr>
                <w:rFonts w:ascii="Comic Sans MS" w:hAnsi="Comic Sans MS" w:cs="Comic Sans MS"/>
              </w:rPr>
            </w:pPr>
            <w:r>
              <w:t>6</w:t>
            </w:r>
            <w:r w:rsidR="00047072">
              <w:t>.</w:t>
            </w:r>
          </w:p>
        </w:tc>
        <w:tc>
          <w:tcPr>
            <w:tcW w:w="9024" w:type="dxa"/>
            <w:hideMark/>
          </w:tcPr>
          <w:p w14:paraId="38BDFCFD" w14:textId="64C0876C" w:rsidR="00047072" w:rsidRDefault="00567C0E" w:rsidP="005E62C3">
            <w:pPr>
              <w:overflowPunct w:val="0"/>
              <w:autoSpaceDE w:val="0"/>
              <w:autoSpaceDN w:val="0"/>
              <w:adjustRightInd w:val="0"/>
              <w:rPr>
                <w:rFonts w:ascii="Comic Sans MS" w:hAnsi="Comic Sans MS" w:cs="Comic Sans MS"/>
              </w:rPr>
            </w:pPr>
            <w:r>
              <w:t xml:space="preserve">Use the ELVIS III Function Generator </w:t>
            </w:r>
            <w:r w:rsidRPr="004F0485">
              <w:rPr>
                <w:i/>
              </w:rPr>
              <w:t xml:space="preserve">Channel </w:t>
            </w:r>
            <w:r w:rsidR="003B5D46" w:rsidRPr="004F0485">
              <w:rPr>
                <w:i/>
              </w:rPr>
              <w:t>2</w:t>
            </w:r>
            <w:r>
              <w:t xml:space="preserve"> </w:t>
            </w:r>
            <w:r w:rsidR="000A066B">
              <w:t xml:space="preserve">output </w:t>
            </w:r>
            <w:r>
              <w:t>to</w:t>
            </w:r>
            <w:r w:rsidR="005E62C3">
              <w:t xml:space="preserve"> create a DC voltage of about 1</w:t>
            </w:r>
            <w:r>
              <w:t>V by loading the Custom waveform file “</w:t>
            </w:r>
            <w:r w:rsidR="005E62C3">
              <w:t>ECB_positive1V_DC</w:t>
            </w:r>
            <w:r w:rsidRPr="00567C0E">
              <w:rPr>
                <w:color w:val="FF0000"/>
              </w:rPr>
              <w:t>.</w:t>
            </w:r>
            <w:r w:rsidRPr="003B5D46">
              <w:t>csv”.</w:t>
            </w:r>
            <w:r w:rsidR="003B5D46" w:rsidRPr="003B5D46">
              <w:t xml:space="preserve"> Set the Update Rate to 100kS/s</w:t>
            </w:r>
            <w:r w:rsidR="00966AB8">
              <w:t xml:space="preserve"> and click the </w:t>
            </w:r>
            <w:r w:rsidR="00966AB8" w:rsidRPr="004F0485">
              <w:rPr>
                <w:i/>
              </w:rPr>
              <w:t>Run</w:t>
            </w:r>
            <w:r w:rsidR="00966AB8">
              <w:t xml:space="preserve"> button to start the Generator.</w:t>
            </w:r>
          </w:p>
        </w:tc>
      </w:tr>
      <w:tr w:rsidR="00966AB8" w14:paraId="13C6F2CC" w14:textId="77777777" w:rsidTr="004F0485">
        <w:tc>
          <w:tcPr>
            <w:tcW w:w="534" w:type="dxa"/>
          </w:tcPr>
          <w:p w14:paraId="587019AE" w14:textId="77777777" w:rsidR="00966AB8" w:rsidRDefault="00966AB8">
            <w:pPr>
              <w:overflowPunct w:val="0"/>
              <w:autoSpaceDE w:val="0"/>
              <w:autoSpaceDN w:val="0"/>
              <w:adjustRightInd w:val="0"/>
            </w:pPr>
          </w:p>
          <w:p w14:paraId="5F961B86" w14:textId="77777777" w:rsidR="00966AB8" w:rsidRDefault="00966AB8">
            <w:pPr>
              <w:overflowPunct w:val="0"/>
              <w:autoSpaceDE w:val="0"/>
              <w:autoSpaceDN w:val="0"/>
              <w:adjustRightInd w:val="0"/>
            </w:pPr>
            <w:r>
              <w:t>7.</w:t>
            </w:r>
          </w:p>
        </w:tc>
        <w:tc>
          <w:tcPr>
            <w:tcW w:w="9024" w:type="dxa"/>
          </w:tcPr>
          <w:p w14:paraId="1CAAD26D" w14:textId="77777777" w:rsidR="00966AB8" w:rsidRDefault="00966AB8" w:rsidP="005E62C3">
            <w:pPr>
              <w:overflowPunct w:val="0"/>
              <w:autoSpaceDE w:val="0"/>
              <w:autoSpaceDN w:val="0"/>
              <w:adjustRightInd w:val="0"/>
            </w:pPr>
          </w:p>
          <w:p w14:paraId="605764E8" w14:textId="77777777" w:rsidR="00966AB8" w:rsidRDefault="00966AB8" w:rsidP="005E62C3">
            <w:pPr>
              <w:overflowPunct w:val="0"/>
              <w:autoSpaceDE w:val="0"/>
              <w:autoSpaceDN w:val="0"/>
              <w:adjustRightInd w:val="0"/>
            </w:pPr>
            <w:r>
              <w:t xml:space="preserve">Connect the Function Generator </w:t>
            </w:r>
            <w:r w:rsidRPr="004F0485">
              <w:rPr>
                <w:i/>
              </w:rPr>
              <w:t>Channel 2</w:t>
            </w:r>
            <w:r>
              <w:t xml:space="preserve"> to input B of the ECB Adder module on the ECB.</w:t>
            </w:r>
          </w:p>
        </w:tc>
      </w:tr>
      <w:tr w:rsidR="00966AB8" w14:paraId="420339DD" w14:textId="77777777" w:rsidTr="004F0485">
        <w:tc>
          <w:tcPr>
            <w:tcW w:w="534" w:type="dxa"/>
          </w:tcPr>
          <w:p w14:paraId="525D3FC5" w14:textId="77777777" w:rsidR="00966AB8" w:rsidRDefault="00966AB8">
            <w:pPr>
              <w:overflowPunct w:val="0"/>
              <w:autoSpaceDE w:val="0"/>
              <w:autoSpaceDN w:val="0"/>
              <w:adjustRightInd w:val="0"/>
            </w:pPr>
          </w:p>
          <w:p w14:paraId="5E64433A" w14:textId="77777777" w:rsidR="00966AB8" w:rsidRDefault="00966AB8">
            <w:pPr>
              <w:overflowPunct w:val="0"/>
              <w:autoSpaceDE w:val="0"/>
              <w:autoSpaceDN w:val="0"/>
              <w:adjustRightInd w:val="0"/>
            </w:pPr>
            <w:r>
              <w:t>8.</w:t>
            </w:r>
          </w:p>
        </w:tc>
        <w:tc>
          <w:tcPr>
            <w:tcW w:w="9024" w:type="dxa"/>
          </w:tcPr>
          <w:p w14:paraId="47740008" w14:textId="77777777" w:rsidR="00966AB8" w:rsidRDefault="00966AB8" w:rsidP="005E62C3">
            <w:pPr>
              <w:overflowPunct w:val="0"/>
              <w:autoSpaceDE w:val="0"/>
              <w:autoSpaceDN w:val="0"/>
              <w:adjustRightInd w:val="0"/>
            </w:pPr>
          </w:p>
          <w:p w14:paraId="48320554" w14:textId="4AAF8F16" w:rsidR="00966AB8" w:rsidRDefault="00966AB8" w:rsidP="005E62C3">
            <w:pPr>
              <w:overflowPunct w:val="0"/>
              <w:autoSpaceDE w:val="0"/>
              <w:autoSpaceDN w:val="0"/>
              <w:adjustRightInd w:val="0"/>
            </w:pPr>
            <w:r>
              <w:t xml:space="preserve">Connect </w:t>
            </w:r>
            <w:r w:rsidRPr="004F0485">
              <w:rPr>
                <w:i/>
              </w:rPr>
              <w:t>Channel 1</w:t>
            </w:r>
            <w:r>
              <w:t xml:space="preserve"> of the </w:t>
            </w:r>
            <w:r w:rsidR="00647B34">
              <w:t>s</w:t>
            </w:r>
            <w:r>
              <w:t>cope to the output of the Adder module on the ECB.</w:t>
            </w:r>
          </w:p>
        </w:tc>
      </w:tr>
      <w:tr w:rsidR="00081355" w14:paraId="1D46279C" w14:textId="77777777" w:rsidTr="004F0485">
        <w:tc>
          <w:tcPr>
            <w:tcW w:w="534" w:type="dxa"/>
          </w:tcPr>
          <w:p w14:paraId="10CF9EAB" w14:textId="77777777" w:rsidR="00966AB8" w:rsidRDefault="00966AB8">
            <w:pPr>
              <w:overflowPunct w:val="0"/>
              <w:autoSpaceDE w:val="0"/>
              <w:autoSpaceDN w:val="0"/>
              <w:adjustRightInd w:val="0"/>
            </w:pPr>
          </w:p>
          <w:p w14:paraId="0806AF43" w14:textId="77777777" w:rsidR="00081355" w:rsidRDefault="003830CC">
            <w:pPr>
              <w:overflowPunct w:val="0"/>
              <w:autoSpaceDE w:val="0"/>
              <w:autoSpaceDN w:val="0"/>
              <w:adjustRightInd w:val="0"/>
            </w:pPr>
            <w:r>
              <w:t>9</w:t>
            </w:r>
            <w:r w:rsidR="00966AB8">
              <w:t>.</w:t>
            </w:r>
          </w:p>
        </w:tc>
        <w:tc>
          <w:tcPr>
            <w:tcW w:w="9024" w:type="dxa"/>
          </w:tcPr>
          <w:p w14:paraId="037E461B" w14:textId="77777777" w:rsidR="00966AB8" w:rsidRDefault="00966AB8" w:rsidP="005E62C3">
            <w:pPr>
              <w:overflowPunct w:val="0"/>
              <w:autoSpaceDE w:val="0"/>
              <w:autoSpaceDN w:val="0"/>
              <w:adjustRightInd w:val="0"/>
            </w:pPr>
          </w:p>
          <w:p w14:paraId="1E542618" w14:textId="4B6696B1" w:rsidR="00081355" w:rsidRDefault="00966AB8" w:rsidP="005E62C3">
            <w:pPr>
              <w:overflowPunct w:val="0"/>
              <w:autoSpaceDE w:val="0"/>
              <w:autoSpaceDN w:val="0"/>
              <w:adjustRightInd w:val="0"/>
            </w:pPr>
            <w:r>
              <w:t>Turn the Adder module</w:t>
            </w:r>
            <w:r w:rsidR="00647B34">
              <w:t>’s</w:t>
            </w:r>
            <w:r>
              <w:t xml:space="preserve"> </w:t>
            </w:r>
            <w:r>
              <w:rPr>
                <w:i/>
                <w:iCs/>
              </w:rPr>
              <w:t>G</w:t>
            </w:r>
            <w:r>
              <w:t xml:space="preserve"> control fully anti-clockwise.</w:t>
            </w:r>
          </w:p>
        </w:tc>
      </w:tr>
      <w:tr w:rsidR="00081355" w14:paraId="11FBB58D" w14:textId="77777777" w:rsidTr="004F0485">
        <w:tc>
          <w:tcPr>
            <w:tcW w:w="534" w:type="dxa"/>
          </w:tcPr>
          <w:p w14:paraId="276A4AB0" w14:textId="77777777" w:rsidR="00966AB8" w:rsidRDefault="00966AB8">
            <w:pPr>
              <w:overflowPunct w:val="0"/>
              <w:autoSpaceDE w:val="0"/>
              <w:autoSpaceDN w:val="0"/>
              <w:adjustRightInd w:val="0"/>
            </w:pPr>
          </w:p>
          <w:p w14:paraId="33C01290" w14:textId="77777777" w:rsidR="00081355" w:rsidRDefault="003830CC">
            <w:pPr>
              <w:overflowPunct w:val="0"/>
              <w:autoSpaceDE w:val="0"/>
              <w:autoSpaceDN w:val="0"/>
              <w:adjustRightInd w:val="0"/>
            </w:pPr>
            <w:r>
              <w:t>10</w:t>
            </w:r>
            <w:r w:rsidR="00966AB8">
              <w:t>.</w:t>
            </w:r>
          </w:p>
        </w:tc>
        <w:tc>
          <w:tcPr>
            <w:tcW w:w="9024" w:type="dxa"/>
          </w:tcPr>
          <w:p w14:paraId="6A94E2DF" w14:textId="77777777" w:rsidR="00966AB8" w:rsidRDefault="00966AB8" w:rsidP="005E62C3">
            <w:pPr>
              <w:overflowPunct w:val="0"/>
              <w:autoSpaceDE w:val="0"/>
              <w:autoSpaceDN w:val="0"/>
              <w:adjustRightInd w:val="0"/>
            </w:pPr>
          </w:p>
          <w:p w14:paraId="6CD06691" w14:textId="4579E5FE" w:rsidR="00081355" w:rsidRDefault="00966AB8" w:rsidP="005E62C3">
            <w:pPr>
              <w:overflowPunct w:val="0"/>
              <w:autoSpaceDE w:val="0"/>
              <w:autoSpaceDN w:val="0"/>
              <w:adjustRightInd w:val="0"/>
            </w:pPr>
            <w:r>
              <w:t xml:space="preserve">Adjust the Adder module’s </w:t>
            </w:r>
            <w:r>
              <w:rPr>
                <w:i/>
                <w:iCs/>
              </w:rPr>
              <w:t>g</w:t>
            </w:r>
            <w:r>
              <w:t xml:space="preserve"> control to obtain about 1V DC output as measured by the </w:t>
            </w:r>
            <w:r w:rsidR="00647B34">
              <w:t>s</w:t>
            </w:r>
            <w:r>
              <w:t xml:space="preserve">cope. </w:t>
            </w:r>
          </w:p>
        </w:tc>
      </w:tr>
      <w:tr w:rsidR="00966AB8" w14:paraId="26371EC5" w14:textId="77777777" w:rsidTr="004F0485">
        <w:tc>
          <w:tcPr>
            <w:tcW w:w="534" w:type="dxa"/>
          </w:tcPr>
          <w:p w14:paraId="007092DB" w14:textId="77777777" w:rsidR="00966AB8" w:rsidRDefault="00966AB8">
            <w:pPr>
              <w:overflowPunct w:val="0"/>
              <w:autoSpaceDE w:val="0"/>
              <w:autoSpaceDN w:val="0"/>
              <w:adjustRightInd w:val="0"/>
            </w:pPr>
          </w:p>
          <w:p w14:paraId="79BE8A9C" w14:textId="77777777" w:rsidR="00966AB8" w:rsidRDefault="003830CC">
            <w:pPr>
              <w:overflowPunct w:val="0"/>
              <w:autoSpaceDE w:val="0"/>
              <w:autoSpaceDN w:val="0"/>
              <w:adjustRightInd w:val="0"/>
            </w:pPr>
            <w:r>
              <w:t>11</w:t>
            </w:r>
            <w:r w:rsidR="00966AB8">
              <w:t>.</w:t>
            </w:r>
          </w:p>
        </w:tc>
        <w:tc>
          <w:tcPr>
            <w:tcW w:w="9024" w:type="dxa"/>
          </w:tcPr>
          <w:p w14:paraId="1DD88593" w14:textId="77777777" w:rsidR="00966AB8" w:rsidRDefault="00966AB8" w:rsidP="005E62C3">
            <w:pPr>
              <w:overflowPunct w:val="0"/>
              <w:autoSpaceDE w:val="0"/>
              <w:autoSpaceDN w:val="0"/>
              <w:adjustRightInd w:val="0"/>
            </w:pPr>
          </w:p>
          <w:p w14:paraId="16892402" w14:textId="77777777" w:rsidR="00966AB8" w:rsidRDefault="00966AB8" w:rsidP="005E62C3">
            <w:pPr>
              <w:overflowPunct w:val="0"/>
              <w:autoSpaceDE w:val="0"/>
              <w:autoSpaceDN w:val="0"/>
              <w:adjustRightInd w:val="0"/>
            </w:pPr>
            <w:r>
              <w:t>Connect the set-up shown in Figure 2.</w:t>
            </w:r>
          </w:p>
        </w:tc>
      </w:tr>
    </w:tbl>
    <w:p w14:paraId="2BA42E54" w14:textId="77777777" w:rsidR="005E62C3" w:rsidRDefault="005E62C3" w:rsidP="005E62C3"/>
    <w:p w14:paraId="09AE4B05" w14:textId="69153C13" w:rsidR="005B15C0" w:rsidRDefault="00961FDE" w:rsidP="005B15C0">
      <w:pPr>
        <w:keepNext/>
      </w:pPr>
      <w:r>
        <w:rPr>
          <w:noProof/>
        </w:rPr>
        <w:drawing>
          <wp:inline distT="0" distB="0" distL="0" distR="0" wp14:anchorId="1F4D58AB" wp14:editId="30920BB5">
            <wp:extent cx="5943600" cy="2762250"/>
            <wp:effectExtent l="0" t="0" r="0" b="0"/>
            <wp:docPr id="24" name="Picture 24" descr="cid:image001.jpg@01D41835.C6432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id:image001.jpg@01D41835.C643271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5943600" cy="2762250"/>
                    </a:xfrm>
                    <a:prstGeom prst="rect">
                      <a:avLst/>
                    </a:prstGeom>
                    <a:noFill/>
                    <a:ln>
                      <a:noFill/>
                    </a:ln>
                  </pic:spPr>
                </pic:pic>
              </a:graphicData>
            </a:graphic>
          </wp:inline>
        </w:drawing>
      </w:r>
    </w:p>
    <w:p w14:paraId="7E80A34E" w14:textId="77777777" w:rsidR="00047072" w:rsidRDefault="005B15C0" w:rsidP="005B15C0">
      <w:pPr>
        <w:pStyle w:val="IconText"/>
      </w:pPr>
      <w:bookmarkStart w:id="35" w:name="_Toc518672593"/>
      <w:r>
        <w:t xml:space="preserve">Figure </w:t>
      </w:r>
      <w:r w:rsidR="00792CCE">
        <w:fldChar w:fldCharType="begin"/>
      </w:r>
      <w:r>
        <w:instrText xml:space="preserve"> SEQ Figure \* ARABIC </w:instrText>
      </w:r>
      <w:r w:rsidR="00792CCE">
        <w:fldChar w:fldCharType="separate"/>
      </w:r>
      <w:r w:rsidR="00D47C6F">
        <w:rPr>
          <w:noProof/>
        </w:rPr>
        <w:t>2</w:t>
      </w:r>
      <w:r w:rsidR="00792CCE">
        <w:fldChar w:fldCharType="end"/>
      </w:r>
      <w:r>
        <w:t xml:space="preserve">: Setting up </w:t>
      </w:r>
      <w:r w:rsidR="00966AB8">
        <w:t xml:space="preserve">an </w:t>
      </w:r>
      <w:r>
        <w:t>AM signal</w:t>
      </w:r>
      <w:bookmarkEnd w:id="35"/>
    </w:p>
    <w:p w14:paraId="2805D2C9" w14:textId="77777777" w:rsidR="00047072" w:rsidRDefault="00047072" w:rsidP="00047072"/>
    <w:p w14:paraId="02742EC8" w14:textId="0AD3EC1D" w:rsidR="00047072" w:rsidRDefault="00047072" w:rsidP="00047072"/>
    <w:p w14:paraId="7F15BBF2" w14:textId="77777777" w:rsidR="00411D69" w:rsidRDefault="00411D69" w:rsidP="00047072"/>
    <w:tbl>
      <w:tblPr>
        <w:tblW w:w="0" w:type="auto"/>
        <w:tblLook w:val="04A0" w:firstRow="1" w:lastRow="0" w:firstColumn="1" w:lastColumn="0" w:noHBand="0" w:noVBand="1"/>
      </w:tblPr>
      <w:tblGrid>
        <w:gridCol w:w="550"/>
        <w:gridCol w:w="8645"/>
      </w:tblGrid>
      <w:tr w:rsidR="00047072" w14:paraId="45701B3E" w14:textId="77777777" w:rsidTr="005E62C3">
        <w:tc>
          <w:tcPr>
            <w:tcW w:w="550" w:type="dxa"/>
            <w:hideMark/>
          </w:tcPr>
          <w:p w14:paraId="3E336641" w14:textId="77777777" w:rsidR="00047072" w:rsidRDefault="002E0726">
            <w:pPr>
              <w:overflowPunct w:val="0"/>
              <w:autoSpaceDE w:val="0"/>
              <w:autoSpaceDN w:val="0"/>
              <w:adjustRightInd w:val="0"/>
              <w:rPr>
                <w:rFonts w:ascii="Comic Sans MS" w:hAnsi="Comic Sans MS" w:cs="Comic Sans MS"/>
              </w:rPr>
            </w:pPr>
            <w:r>
              <w:t>10</w:t>
            </w:r>
            <w:r w:rsidR="00047072">
              <w:t>.</w:t>
            </w:r>
          </w:p>
        </w:tc>
        <w:tc>
          <w:tcPr>
            <w:tcW w:w="8645" w:type="dxa"/>
          </w:tcPr>
          <w:p w14:paraId="2E1E8A8F" w14:textId="55482986" w:rsidR="00047072" w:rsidRDefault="00047072">
            <w:r>
              <w:t xml:space="preserve">Set up the scope </w:t>
            </w:r>
            <w:r w:rsidR="003B5D46">
              <w:t xml:space="preserve">as </w:t>
            </w:r>
            <w:r>
              <w:t xml:space="preserve">per </w:t>
            </w:r>
            <w:r w:rsidR="003B5D46">
              <w:t>following</w:t>
            </w:r>
            <w:r>
              <w:t>:</w:t>
            </w:r>
          </w:p>
          <w:p w14:paraId="64B669B6" w14:textId="77777777" w:rsidR="00D36F1A" w:rsidRDefault="00D36F1A" w:rsidP="00047072">
            <w:pPr>
              <w:numPr>
                <w:ilvl w:val="0"/>
                <w:numId w:val="35"/>
              </w:numPr>
              <w:overflowPunct w:val="0"/>
              <w:autoSpaceDE w:val="0"/>
              <w:autoSpaceDN w:val="0"/>
              <w:adjustRightInd w:val="0"/>
              <w:spacing w:line="240" w:lineRule="auto"/>
            </w:pPr>
            <w:r>
              <w:lastRenderedPageBreak/>
              <w:t>Display Channel 1</w:t>
            </w:r>
          </w:p>
          <w:p w14:paraId="45025C2F" w14:textId="2BAECE9F" w:rsidR="00047072" w:rsidRDefault="00047072" w:rsidP="00047072">
            <w:pPr>
              <w:numPr>
                <w:ilvl w:val="0"/>
                <w:numId w:val="35"/>
              </w:numPr>
              <w:overflowPunct w:val="0"/>
              <w:autoSpaceDE w:val="0"/>
              <w:autoSpaceDN w:val="0"/>
              <w:adjustRightInd w:val="0"/>
              <w:spacing w:line="240" w:lineRule="auto"/>
            </w:pPr>
            <w:r>
              <w:t xml:space="preserve">Channel </w:t>
            </w:r>
            <w:r w:rsidR="003B5D46">
              <w:t>1</w:t>
            </w:r>
            <w:r>
              <w:t xml:space="preserve"> </w:t>
            </w:r>
            <w:r>
              <w:rPr>
                <w:i/>
                <w:iCs/>
              </w:rPr>
              <w:t>Coupling</w:t>
            </w:r>
            <w:r>
              <w:t xml:space="preserve"> to </w:t>
            </w:r>
            <w:r>
              <w:rPr>
                <w:i/>
                <w:iCs/>
              </w:rPr>
              <w:t>DC</w:t>
            </w:r>
          </w:p>
          <w:p w14:paraId="06975497" w14:textId="77777777" w:rsidR="00047072" w:rsidRDefault="00047072" w:rsidP="00047072">
            <w:pPr>
              <w:numPr>
                <w:ilvl w:val="0"/>
                <w:numId w:val="35"/>
              </w:numPr>
              <w:overflowPunct w:val="0"/>
              <w:autoSpaceDE w:val="0"/>
              <w:autoSpaceDN w:val="0"/>
              <w:adjustRightInd w:val="0"/>
              <w:spacing w:line="240" w:lineRule="auto"/>
            </w:pPr>
            <w:r>
              <w:rPr>
                <w:iCs/>
              </w:rPr>
              <w:t xml:space="preserve">Channel </w:t>
            </w:r>
            <w:r w:rsidR="003B5D46">
              <w:rPr>
                <w:iCs/>
              </w:rPr>
              <w:t>1</w:t>
            </w:r>
            <w:r>
              <w:rPr>
                <w:iCs/>
              </w:rPr>
              <w:t xml:space="preserve"> </w:t>
            </w:r>
            <w:r>
              <w:rPr>
                <w:i/>
                <w:iCs/>
              </w:rPr>
              <w:t>Scale</w:t>
            </w:r>
            <w:r>
              <w:t xml:space="preserve"> </w:t>
            </w:r>
            <w:r w:rsidR="00D36F1A">
              <w:t xml:space="preserve">(Volts per Division) </w:t>
            </w:r>
            <w:r>
              <w:t xml:space="preserve">control to the </w:t>
            </w:r>
            <w:r>
              <w:rPr>
                <w:i/>
                <w:iCs/>
              </w:rPr>
              <w:t>500mV/div</w:t>
            </w:r>
            <w:r>
              <w:t xml:space="preserve"> position instead of </w:t>
            </w:r>
            <w:r>
              <w:rPr>
                <w:i/>
              </w:rPr>
              <w:t>1V/div</w:t>
            </w:r>
          </w:p>
          <w:p w14:paraId="7694CC57" w14:textId="77777777" w:rsidR="00047072" w:rsidRDefault="00047072" w:rsidP="00047072">
            <w:pPr>
              <w:numPr>
                <w:ilvl w:val="0"/>
                <w:numId w:val="35"/>
              </w:numPr>
              <w:overflowPunct w:val="0"/>
              <w:autoSpaceDE w:val="0"/>
              <w:autoSpaceDN w:val="0"/>
              <w:adjustRightInd w:val="0"/>
              <w:spacing w:line="240" w:lineRule="auto"/>
              <w:rPr>
                <w:rFonts w:ascii="Comic Sans MS" w:hAnsi="Comic Sans MS" w:cs="Comic Sans MS"/>
              </w:rPr>
            </w:pPr>
            <w:r>
              <w:rPr>
                <w:i/>
              </w:rPr>
              <w:t>Trigger Level</w:t>
            </w:r>
            <w:r>
              <w:t xml:space="preserve"> control to the </w:t>
            </w:r>
            <w:r>
              <w:rPr>
                <w:i/>
              </w:rPr>
              <w:t>1V</w:t>
            </w:r>
            <w:r>
              <w:t xml:space="preserve"> position instead of </w:t>
            </w:r>
            <w:r>
              <w:rPr>
                <w:i/>
              </w:rPr>
              <w:t>0V</w:t>
            </w:r>
          </w:p>
        </w:tc>
      </w:tr>
      <w:tr w:rsidR="00D36F1A" w14:paraId="4D20A25A" w14:textId="77777777" w:rsidTr="005E62C3">
        <w:tc>
          <w:tcPr>
            <w:tcW w:w="550" w:type="dxa"/>
          </w:tcPr>
          <w:p w14:paraId="78D1FA41" w14:textId="77777777" w:rsidR="00D36F1A" w:rsidRDefault="00D36F1A">
            <w:pPr>
              <w:overflowPunct w:val="0"/>
              <w:autoSpaceDE w:val="0"/>
              <w:autoSpaceDN w:val="0"/>
              <w:adjustRightInd w:val="0"/>
            </w:pPr>
          </w:p>
          <w:p w14:paraId="2A7A7C90" w14:textId="77777777" w:rsidR="00D36F1A" w:rsidRDefault="00D36F1A">
            <w:pPr>
              <w:overflowPunct w:val="0"/>
              <w:autoSpaceDE w:val="0"/>
              <w:autoSpaceDN w:val="0"/>
              <w:adjustRightInd w:val="0"/>
            </w:pPr>
            <w:r>
              <w:t>11.</w:t>
            </w:r>
          </w:p>
        </w:tc>
        <w:tc>
          <w:tcPr>
            <w:tcW w:w="8645" w:type="dxa"/>
          </w:tcPr>
          <w:p w14:paraId="380957FC" w14:textId="77777777" w:rsidR="00D36F1A" w:rsidRDefault="00D36F1A"/>
          <w:p w14:paraId="598136D0" w14:textId="3CEA51B9" w:rsidR="00D36F1A" w:rsidRDefault="00D36F1A">
            <w:r>
              <w:t xml:space="preserve">Adjust the Adder module’s </w:t>
            </w:r>
            <w:r w:rsidRPr="00647B34">
              <w:rPr>
                <w:i/>
                <w:iCs/>
              </w:rPr>
              <w:t>G</w:t>
            </w:r>
            <w:r>
              <w:t xml:space="preserve"> control to obtain a </w:t>
            </w:r>
            <w:r w:rsidR="00C659D9">
              <w:t>1</w:t>
            </w:r>
            <w:r>
              <w:t>Vp-p sinewave.</w:t>
            </w:r>
          </w:p>
        </w:tc>
      </w:tr>
      <w:tr w:rsidR="00D36F1A" w14:paraId="6C43A08F" w14:textId="77777777" w:rsidTr="005E62C3">
        <w:tc>
          <w:tcPr>
            <w:tcW w:w="550" w:type="dxa"/>
          </w:tcPr>
          <w:p w14:paraId="780139E6" w14:textId="77777777" w:rsidR="00D36F1A" w:rsidRDefault="00D36F1A">
            <w:pPr>
              <w:overflowPunct w:val="0"/>
              <w:autoSpaceDE w:val="0"/>
              <w:autoSpaceDN w:val="0"/>
              <w:adjustRightInd w:val="0"/>
            </w:pPr>
          </w:p>
          <w:p w14:paraId="62171946" w14:textId="77777777" w:rsidR="00D36F1A" w:rsidRDefault="00D36F1A">
            <w:pPr>
              <w:overflowPunct w:val="0"/>
              <w:autoSpaceDE w:val="0"/>
              <w:autoSpaceDN w:val="0"/>
              <w:adjustRightInd w:val="0"/>
            </w:pPr>
            <w:r>
              <w:t>12.</w:t>
            </w:r>
          </w:p>
        </w:tc>
        <w:tc>
          <w:tcPr>
            <w:tcW w:w="8645" w:type="dxa"/>
          </w:tcPr>
          <w:p w14:paraId="2B3181DA" w14:textId="77777777" w:rsidR="00D36F1A" w:rsidRDefault="00D36F1A"/>
          <w:p w14:paraId="254F3F7F" w14:textId="7FEAE032" w:rsidR="000854A2" w:rsidRDefault="00D36F1A">
            <w:r>
              <w:t xml:space="preserve">Adjust the scope’s </w:t>
            </w:r>
            <w:r>
              <w:rPr>
                <w:i/>
                <w:iCs/>
              </w:rPr>
              <w:t>Timebase</w:t>
            </w:r>
            <w:r>
              <w:t xml:space="preserve"> control to view </w:t>
            </w:r>
            <w:r w:rsidR="00647B34">
              <w:t>about</w:t>
            </w:r>
            <w:r>
              <w:t xml:space="preserve"> two cycles of the message signal.</w:t>
            </w:r>
          </w:p>
        </w:tc>
      </w:tr>
      <w:tr w:rsidR="00D36F1A" w14:paraId="34D04DD0" w14:textId="77777777" w:rsidTr="005E62C3">
        <w:tc>
          <w:tcPr>
            <w:tcW w:w="550" w:type="dxa"/>
          </w:tcPr>
          <w:p w14:paraId="6D366D46" w14:textId="77777777" w:rsidR="000854A2" w:rsidRDefault="000854A2">
            <w:pPr>
              <w:overflowPunct w:val="0"/>
              <w:autoSpaceDE w:val="0"/>
              <w:autoSpaceDN w:val="0"/>
              <w:adjustRightInd w:val="0"/>
            </w:pPr>
          </w:p>
          <w:p w14:paraId="79737B57" w14:textId="2984F84D" w:rsidR="00D36F1A" w:rsidRDefault="00D36F1A">
            <w:pPr>
              <w:overflowPunct w:val="0"/>
              <w:autoSpaceDE w:val="0"/>
              <w:autoSpaceDN w:val="0"/>
              <w:adjustRightInd w:val="0"/>
            </w:pPr>
            <w:r>
              <w:t>13.</w:t>
            </w:r>
          </w:p>
        </w:tc>
        <w:tc>
          <w:tcPr>
            <w:tcW w:w="8645" w:type="dxa"/>
          </w:tcPr>
          <w:p w14:paraId="660A0594" w14:textId="77777777" w:rsidR="000854A2" w:rsidRDefault="000854A2" w:rsidP="00D36F1A"/>
          <w:p w14:paraId="5E4FC04D" w14:textId="1E52B582" w:rsidR="00D36F1A" w:rsidRDefault="00D36F1A" w:rsidP="00D36F1A">
            <w:pPr>
              <w:rPr>
                <w:rFonts w:ascii="Comic Sans MS" w:hAnsi="Comic Sans MS" w:cs="Comic Sans MS"/>
              </w:rPr>
            </w:pPr>
            <w:r>
              <w:t xml:space="preserve">Activate the scope’s </w:t>
            </w:r>
            <w:r w:rsidRPr="004F0485">
              <w:rPr>
                <w:i/>
              </w:rPr>
              <w:t>Channel 2</w:t>
            </w:r>
            <w:r>
              <w:t xml:space="preserve"> input to view the modulated carrier.</w:t>
            </w:r>
          </w:p>
          <w:p w14:paraId="34912204" w14:textId="77777777" w:rsidR="00D36F1A" w:rsidRDefault="00D36F1A" w:rsidP="00D36F1A"/>
          <w:p w14:paraId="3ED2B757" w14:textId="77777777" w:rsidR="00D36F1A" w:rsidRDefault="00D36F1A" w:rsidP="00D36F1A">
            <w:r>
              <w:rPr>
                <w:b/>
              </w:rPr>
              <w:t>Self check:</w:t>
            </w:r>
            <w:r>
              <w:t xml:space="preserve"> If the scope’s </w:t>
            </w:r>
            <w:r>
              <w:rPr>
                <w:i/>
              </w:rPr>
              <w:t>Scale</w:t>
            </w:r>
            <w:r>
              <w:t xml:space="preserve"> control for </w:t>
            </w:r>
            <w:r w:rsidRPr="004F0485">
              <w:rPr>
                <w:i/>
              </w:rPr>
              <w:t>Channel 2</w:t>
            </w:r>
            <w:r>
              <w:t xml:space="preserve"> is set to the </w:t>
            </w:r>
            <w:r>
              <w:rPr>
                <w:i/>
              </w:rPr>
              <w:t>1V/div</w:t>
            </w:r>
            <w:r>
              <w:t xml:space="preserve"> position, the scope should now display an AM signal with envelopes that are the same shape and size as the message.</w:t>
            </w:r>
          </w:p>
        </w:tc>
      </w:tr>
    </w:tbl>
    <w:p w14:paraId="375D2C78" w14:textId="77777777" w:rsidR="00D36F1A" w:rsidRDefault="00D36F1A" w:rsidP="00047072"/>
    <w:p w14:paraId="1C7E98ED" w14:textId="5A26DE95" w:rsidR="00047072" w:rsidRDefault="00047072" w:rsidP="00047072">
      <w:r>
        <w:t>The set-up in Figure 2 can be represented by the block diagram in Figure 3. It generates a 100kHz carrier that is amplitude modulated by a 2</w:t>
      </w:r>
      <w:r w:rsidR="00D36F1A">
        <w:t>.08</w:t>
      </w:r>
      <w:r>
        <w:t>kHz sinewave message.</w:t>
      </w:r>
    </w:p>
    <w:p w14:paraId="3FBD6A41" w14:textId="77777777" w:rsidR="00047072" w:rsidRDefault="00047072" w:rsidP="00047072"/>
    <w:p w14:paraId="60A21541" w14:textId="77777777" w:rsidR="00047072" w:rsidRDefault="00047072" w:rsidP="00047072"/>
    <w:p w14:paraId="4516500E" w14:textId="182B8ED9" w:rsidR="00047072" w:rsidRDefault="00F42C90" w:rsidP="00047072">
      <w:r>
        <w:rPr>
          <w:noProof/>
        </w:rPr>
        <w:drawing>
          <wp:inline distT="0" distB="0" distL="0" distR="0" wp14:anchorId="6FCE6BD1" wp14:editId="5154ECD5">
            <wp:extent cx="5233670" cy="2563492"/>
            <wp:effectExtent l="0" t="0" r="5080" b="889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5233670" cy="2563492"/>
                    </a:xfrm>
                    <a:prstGeom prst="rect">
                      <a:avLst/>
                    </a:prstGeom>
                    <a:noFill/>
                    <a:ln>
                      <a:noFill/>
                    </a:ln>
                  </pic:spPr>
                </pic:pic>
              </a:graphicData>
            </a:graphic>
          </wp:inline>
        </w:drawing>
      </w:r>
    </w:p>
    <w:p w14:paraId="7C007ED7" w14:textId="7D74528A" w:rsidR="00300C86" w:rsidRDefault="000854A2" w:rsidP="000854A2">
      <w:pPr>
        <w:pStyle w:val="IconText"/>
      </w:pPr>
      <w:bookmarkStart w:id="36" w:name="_Toc518584188"/>
      <w:bookmarkStart w:id="37" w:name="_Toc518672594"/>
      <w:r>
        <w:t xml:space="preserve">Figure </w:t>
      </w:r>
      <w:r>
        <w:rPr>
          <w:noProof/>
        </w:rPr>
        <w:fldChar w:fldCharType="begin"/>
      </w:r>
      <w:r>
        <w:rPr>
          <w:noProof/>
        </w:rPr>
        <w:instrText xml:space="preserve"> SEQ Figure \* ARABIC </w:instrText>
      </w:r>
      <w:r>
        <w:rPr>
          <w:noProof/>
        </w:rPr>
        <w:fldChar w:fldCharType="separate"/>
      </w:r>
      <w:r w:rsidR="00520B19">
        <w:rPr>
          <w:noProof/>
        </w:rPr>
        <w:t>3</w:t>
      </w:r>
      <w:r>
        <w:rPr>
          <w:noProof/>
        </w:rPr>
        <w:fldChar w:fldCharType="end"/>
      </w:r>
      <w:r>
        <w:t>: Block diagram for AM</w:t>
      </w:r>
      <w:bookmarkEnd w:id="36"/>
      <w:bookmarkEnd w:id="37"/>
    </w:p>
    <w:p w14:paraId="040A0314" w14:textId="2C3DB249" w:rsidR="00047072" w:rsidRDefault="00047072" w:rsidP="00311A01">
      <w:pPr>
        <w:pStyle w:val="IconText"/>
      </w:pPr>
    </w:p>
    <w:p w14:paraId="0A7861B4" w14:textId="77777777" w:rsidR="00047072" w:rsidRDefault="00047072" w:rsidP="00047072">
      <w:pPr>
        <w:pStyle w:val="Header"/>
        <w:tabs>
          <w:tab w:val="left" w:pos="720"/>
        </w:tabs>
      </w:pPr>
    </w:p>
    <w:p w14:paraId="22A5D8D7" w14:textId="547A8E8C" w:rsidR="00287B19" w:rsidRDefault="00287B19" w:rsidP="004F0485">
      <w:pPr>
        <w:pStyle w:val="ListParagraph"/>
        <w:keepNext/>
        <w:numPr>
          <w:ilvl w:val="0"/>
          <w:numId w:val="56"/>
        </w:numPr>
      </w:pPr>
      <w:r>
        <w:lastRenderedPageBreak/>
        <w:t xml:space="preserve">Enable the FFT mode of the Oscilloscope instrument. Adjust the settings as per the example shown in Figure 4. Be aware that the FFT resolution is linked to the Scope’s </w:t>
      </w:r>
      <w:r w:rsidR="00C17301">
        <w:t xml:space="preserve">horizontal </w:t>
      </w:r>
      <w:r>
        <w:t xml:space="preserve">timebase. Explore this relationship by playing around with the </w:t>
      </w:r>
      <w:r w:rsidR="00C17301">
        <w:t xml:space="preserve">Time per division </w:t>
      </w:r>
      <w:r>
        <w:t>settings. You will find that you can either have an optimum time display or an optimum frequency display but not both at the same time.</w:t>
      </w:r>
    </w:p>
    <w:p w14:paraId="7A24BB90" w14:textId="3F1BC173" w:rsidR="00C659D9" w:rsidRDefault="006370BB" w:rsidP="004F0485">
      <w:pPr>
        <w:pStyle w:val="IconText"/>
      </w:pPr>
      <w:r>
        <w:rPr>
          <w:noProof/>
        </w:rPr>
        <w:drawing>
          <wp:inline distT="0" distB="0" distL="0" distR="0" wp14:anchorId="61B264BA" wp14:editId="0B5E637F">
            <wp:extent cx="5941695" cy="4914265"/>
            <wp:effectExtent l="0" t="0" r="1905"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1695" cy="4914265"/>
                    </a:xfrm>
                    <a:prstGeom prst="rect">
                      <a:avLst/>
                    </a:prstGeom>
                    <a:noFill/>
                    <a:ln>
                      <a:noFill/>
                    </a:ln>
                  </pic:spPr>
                </pic:pic>
              </a:graphicData>
            </a:graphic>
          </wp:inline>
        </w:drawing>
      </w:r>
    </w:p>
    <w:p w14:paraId="52ED5F12" w14:textId="77777777" w:rsidR="00047072" w:rsidRDefault="007222F0">
      <w:pPr>
        <w:pStyle w:val="IconText"/>
      </w:pPr>
      <w:bookmarkStart w:id="38" w:name="_Toc518672595"/>
      <w:r>
        <w:t xml:space="preserve">Figure </w:t>
      </w:r>
      <w:fldSimple w:instr=" SEQ Figure \* ARABIC ">
        <w:r w:rsidR="00D47C6F">
          <w:t>4</w:t>
        </w:r>
      </w:fldSimple>
      <w:r>
        <w:t>: Example Scope and FFT capture for AM</w:t>
      </w:r>
      <w:bookmarkEnd w:id="38"/>
    </w:p>
    <w:p w14:paraId="77651359" w14:textId="77777777" w:rsidR="00047072" w:rsidRDefault="00047072" w:rsidP="00047072">
      <w:pPr>
        <w:rPr>
          <w:noProof/>
        </w:rPr>
      </w:pPr>
    </w:p>
    <w:p w14:paraId="7BA4270D" w14:textId="0FEA0C7F" w:rsidR="007222F0" w:rsidRDefault="007222F0" w:rsidP="00047072">
      <w:pPr>
        <w:rPr>
          <w:noProof/>
        </w:rPr>
      </w:pPr>
      <w:r>
        <w:rPr>
          <w:noProof/>
        </w:rPr>
        <w:t>The scope and FFT capture report in Figure 4 is obtained by pressing the “camera” icon in the top right of the Oscilloscope instrument panel. It conveniently records all the settings as well.</w:t>
      </w:r>
    </w:p>
    <w:p w14:paraId="637B2950" w14:textId="77777777" w:rsidR="00047072" w:rsidRDefault="00047072" w:rsidP="00047072">
      <w:pPr>
        <w:framePr w:hSpace="180" w:wrap="notBeside" w:vAnchor="text" w:hAnchor="text" w:xAlign="center" w:y="11"/>
        <w:rPr>
          <w:noProof/>
        </w:rPr>
      </w:pPr>
    </w:p>
    <w:p w14:paraId="06ECCB31" w14:textId="77777777" w:rsidR="00B1327E" w:rsidRDefault="00B1327E">
      <w:pPr>
        <w:spacing w:line="240" w:lineRule="auto"/>
        <w:rPr>
          <w:rFonts w:eastAsia="Times New Roman"/>
          <w:b/>
          <w:color w:val="4B78B2"/>
          <w:sz w:val="28"/>
          <w:szCs w:val="26"/>
        </w:rPr>
      </w:pPr>
      <w:r>
        <w:br w:type="page"/>
      </w:r>
    </w:p>
    <w:p w14:paraId="453BC435" w14:textId="77777777" w:rsidR="00047072" w:rsidRDefault="006116C2" w:rsidP="006116C2">
      <w:pPr>
        <w:pStyle w:val="Heading2"/>
      </w:pPr>
      <w:bookmarkStart w:id="39" w:name="_Toc519682743"/>
      <w:r>
        <w:lastRenderedPageBreak/>
        <w:t>1.</w:t>
      </w:r>
      <w:r w:rsidR="00587A62">
        <w:t>3</w:t>
      </w:r>
      <w:r>
        <w:t xml:space="preserve"> Implement:</w:t>
      </w:r>
      <w:r w:rsidR="00047072">
        <w:t xml:space="preserve"> Recovering the message using an envelope detector</w:t>
      </w:r>
      <w:bookmarkEnd w:id="39"/>
    </w:p>
    <w:p w14:paraId="20E301F1" w14:textId="2A668771" w:rsidR="00047072" w:rsidRDefault="00047072" w:rsidP="00047072"/>
    <w:p w14:paraId="3A66CEDF" w14:textId="2F6BCCF0" w:rsidR="00AE4C1B" w:rsidRPr="004F0485" w:rsidRDefault="00AE4C1B" w:rsidP="004F0485">
      <w:pPr>
        <w:pStyle w:val="ListParagraph"/>
        <w:numPr>
          <w:ilvl w:val="0"/>
          <w:numId w:val="48"/>
        </w:numPr>
        <w:rPr>
          <w:rFonts w:ascii="Comic Sans MS" w:hAnsi="Comic Sans MS" w:cs="Comic Sans MS"/>
        </w:rPr>
      </w:pPr>
      <w:r>
        <w:t xml:space="preserve">Modify the set-up as shown in Figure 5. </w:t>
      </w:r>
      <w:r>
        <w:br/>
      </w:r>
      <w:r>
        <w:br/>
      </w:r>
      <w:r>
        <w:rPr>
          <w:b/>
          <w:bCs/>
        </w:rPr>
        <w:t>Note</w:t>
      </w:r>
      <w:r w:rsidRPr="00562B56">
        <w:rPr>
          <w:b/>
          <w:bCs/>
        </w:rPr>
        <w:t>:</w:t>
      </w:r>
      <w:r>
        <w:t xml:space="preserve"> Dotted lines show leads already in place.</w:t>
      </w:r>
    </w:p>
    <w:p w14:paraId="219B2D74" w14:textId="77777777" w:rsidR="00047072" w:rsidRDefault="00047072" w:rsidP="00047072">
      <w:pPr>
        <w:rPr>
          <w:noProof/>
        </w:rPr>
      </w:pPr>
    </w:p>
    <w:p w14:paraId="592B8ED6" w14:textId="779D3B42" w:rsidR="00DA6EA9" w:rsidRDefault="00A51A76" w:rsidP="00DA6EA9">
      <w:pPr>
        <w:keepNext/>
      </w:pPr>
      <w:r>
        <w:rPr>
          <w:noProof/>
        </w:rPr>
        <w:drawing>
          <wp:inline distT="0" distB="0" distL="0" distR="0" wp14:anchorId="569BF9E8" wp14:editId="4E447AB6">
            <wp:extent cx="5936615" cy="2149475"/>
            <wp:effectExtent l="0" t="0" r="6985" b="31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36615" cy="2149475"/>
                    </a:xfrm>
                    <a:prstGeom prst="rect">
                      <a:avLst/>
                    </a:prstGeom>
                    <a:noFill/>
                    <a:ln>
                      <a:noFill/>
                    </a:ln>
                  </pic:spPr>
                </pic:pic>
              </a:graphicData>
            </a:graphic>
          </wp:inline>
        </w:drawing>
      </w:r>
    </w:p>
    <w:p w14:paraId="77137D75" w14:textId="77777777" w:rsidR="00047072" w:rsidRDefault="00DA6EA9" w:rsidP="00DA6EA9">
      <w:pPr>
        <w:pStyle w:val="IconText"/>
        <w:rPr>
          <w:noProof/>
        </w:rPr>
      </w:pPr>
      <w:bookmarkStart w:id="40" w:name="_Toc518672596"/>
      <w:r>
        <w:t xml:space="preserve">Figure </w:t>
      </w:r>
      <w:r w:rsidR="00792CCE">
        <w:fldChar w:fldCharType="begin"/>
      </w:r>
      <w:r>
        <w:instrText xml:space="preserve"> SEQ Figure \* ARABIC </w:instrText>
      </w:r>
      <w:r w:rsidR="00792CCE">
        <w:fldChar w:fldCharType="separate"/>
      </w:r>
      <w:r w:rsidR="00D47C6F">
        <w:rPr>
          <w:noProof/>
        </w:rPr>
        <w:t>5</w:t>
      </w:r>
      <w:r w:rsidR="00792CCE">
        <w:fldChar w:fldCharType="end"/>
      </w:r>
      <w:r>
        <w:t>:</w:t>
      </w:r>
      <w:r w:rsidR="00B16267">
        <w:t xml:space="preserve"> </w:t>
      </w:r>
      <w:r>
        <w:t>Using the envelope detector</w:t>
      </w:r>
      <w:bookmarkEnd w:id="40"/>
    </w:p>
    <w:p w14:paraId="41C0E9EA" w14:textId="77777777" w:rsidR="00047072" w:rsidRDefault="00047072" w:rsidP="00047072">
      <w:pPr>
        <w:rPr>
          <w:noProof/>
        </w:rPr>
      </w:pPr>
    </w:p>
    <w:p w14:paraId="7B37D03A" w14:textId="13F2E82B" w:rsidR="00047072" w:rsidRDefault="00047072" w:rsidP="00047072">
      <w:r>
        <w:t xml:space="preserve">The additions to the set-up can be represented by the block diagram in Figure </w:t>
      </w:r>
      <w:r w:rsidR="00B16267">
        <w:t>6</w:t>
      </w:r>
      <w:r>
        <w:t>. As you can see, it’s the envelope detector explained in the preliminary discussion.</w:t>
      </w:r>
    </w:p>
    <w:p w14:paraId="499B2E8A" w14:textId="77777777" w:rsidR="00047072" w:rsidRDefault="00047072" w:rsidP="00047072"/>
    <w:p w14:paraId="61554FA7" w14:textId="403E3306" w:rsidR="00047072" w:rsidRDefault="00AE4C1B" w:rsidP="00047072">
      <w:r>
        <w:rPr>
          <w:noProof/>
        </w:rPr>
        <w:drawing>
          <wp:inline distT="0" distB="0" distL="0" distR="0" wp14:anchorId="08A49D98" wp14:editId="11EC6075">
            <wp:extent cx="5315585" cy="1139825"/>
            <wp:effectExtent l="0" t="0" r="0" b="317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15585" cy="1139825"/>
                    </a:xfrm>
                    <a:prstGeom prst="rect">
                      <a:avLst/>
                    </a:prstGeom>
                    <a:noFill/>
                    <a:ln>
                      <a:noFill/>
                    </a:ln>
                  </pic:spPr>
                </pic:pic>
              </a:graphicData>
            </a:graphic>
          </wp:inline>
        </w:drawing>
      </w:r>
    </w:p>
    <w:p w14:paraId="4009B355" w14:textId="77777777" w:rsidR="00311A01" w:rsidRPr="00B21924" w:rsidRDefault="00311A01" w:rsidP="00311A01">
      <w:pPr>
        <w:pStyle w:val="IconText"/>
        <w:rPr>
          <w:noProof/>
          <w:sz w:val="24"/>
          <w:szCs w:val="24"/>
        </w:rPr>
      </w:pPr>
      <w:bookmarkStart w:id="41" w:name="_Toc518672597"/>
      <w:r>
        <w:t xml:space="preserve">Figure </w:t>
      </w:r>
      <w:r>
        <w:rPr>
          <w:noProof/>
        </w:rPr>
        <w:fldChar w:fldCharType="begin"/>
      </w:r>
      <w:r>
        <w:rPr>
          <w:noProof/>
        </w:rPr>
        <w:instrText xml:space="preserve"> SEQ Figure \* ARABIC </w:instrText>
      </w:r>
      <w:r>
        <w:rPr>
          <w:noProof/>
        </w:rPr>
        <w:fldChar w:fldCharType="separate"/>
      </w:r>
      <w:r>
        <w:rPr>
          <w:noProof/>
        </w:rPr>
        <w:t>6</w:t>
      </w:r>
      <w:r>
        <w:rPr>
          <w:noProof/>
        </w:rPr>
        <w:fldChar w:fldCharType="end"/>
      </w:r>
      <w:r>
        <w:t>: Block diagram for envelope detection</w:t>
      </w:r>
      <w:bookmarkEnd w:id="41"/>
    </w:p>
    <w:p w14:paraId="340183AF" w14:textId="77777777" w:rsidR="00047072" w:rsidRDefault="00047072" w:rsidP="00047072">
      <w:pPr>
        <w:rPr>
          <w:rFonts w:ascii="Comic Sans MS" w:hAnsi="Comic Sans MS" w:cs="Comic Sans MS"/>
          <w:sz w:val="20"/>
          <w:szCs w:val="20"/>
        </w:rPr>
      </w:pPr>
    </w:p>
    <w:p w14:paraId="4C4800CF" w14:textId="6413BE8E" w:rsidR="00AE4C1B" w:rsidRDefault="00AE4C1B" w:rsidP="00AE4C1B">
      <w:pPr>
        <w:pStyle w:val="ListParagraph"/>
        <w:numPr>
          <w:ilvl w:val="0"/>
          <w:numId w:val="48"/>
        </w:numPr>
      </w:pPr>
      <w:r>
        <w:t xml:space="preserve">Adjust the scope’s </w:t>
      </w:r>
      <w:r w:rsidRPr="00562B56">
        <w:rPr>
          <w:i/>
          <w:iCs/>
        </w:rPr>
        <w:t>Scale</w:t>
      </w:r>
      <w:r>
        <w:t xml:space="preserve"> and </w:t>
      </w:r>
      <w:r w:rsidRPr="00562B56">
        <w:rPr>
          <w:i/>
        </w:rPr>
        <w:t>Timebase</w:t>
      </w:r>
      <w:r>
        <w:t xml:space="preserve"> controls to appropriate settings for the signals.</w:t>
      </w:r>
    </w:p>
    <w:p w14:paraId="6482324A" w14:textId="77777777" w:rsidR="00AE4C1B" w:rsidRDefault="00AE4C1B" w:rsidP="004F0485">
      <w:pPr>
        <w:pStyle w:val="ListParagraph"/>
        <w:ind w:left="360"/>
      </w:pPr>
    </w:p>
    <w:p w14:paraId="357870F9" w14:textId="4CD17BF1" w:rsidR="00AE4C1B" w:rsidRPr="004F0485" w:rsidRDefault="00AE4C1B" w:rsidP="00AE4C1B">
      <w:pPr>
        <w:pStyle w:val="ListParagraph"/>
        <w:numPr>
          <w:ilvl w:val="0"/>
          <w:numId w:val="48"/>
        </w:numPr>
        <w:rPr>
          <w:rFonts w:ascii="Comic Sans MS" w:hAnsi="Comic Sans MS" w:cs="Comic Sans MS"/>
          <w:sz w:val="20"/>
          <w:szCs w:val="20"/>
        </w:rPr>
      </w:pPr>
      <w:r>
        <w:t xml:space="preserve">Disconnect the scope’s </w:t>
      </w:r>
      <w:r w:rsidRPr="00562B56">
        <w:rPr>
          <w:i/>
          <w:iCs/>
        </w:rPr>
        <w:t>Channel 2</w:t>
      </w:r>
      <w:r>
        <w:t xml:space="preserve"> input from the </w:t>
      </w:r>
      <w:r w:rsidR="006370BB" w:rsidRPr="004F0485">
        <w:rPr>
          <w:iCs/>
        </w:rPr>
        <w:t>Diode</w:t>
      </w:r>
      <w:r w:rsidRPr="004F0485">
        <w:rPr>
          <w:iCs/>
        </w:rPr>
        <w:t>’s</w:t>
      </w:r>
      <w:r>
        <w:t xml:space="preserve"> output and connect it to the </w:t>
      </w:r>
      <w:r w:rsidRPr="00562B56">
        <w:rPr>
          <w:i/>
          <w:iCs/>
        </w:rPr>
        <w:t>RC LPF’s</w:t>
      </w:r>
      <w:r>
        <w:t xml:space="preserve"> output instead.</w:t>
      </w:r>
      <w:r w:rsidRPr="00AE4C1B">
        <w:t xml:space="preserve"> </w:t>
      </w:r>
    </w:p>
    <w:p w14:paraId="57C27BEA" w14:textId="77777777" w:rsidR="00562B56" w:rsidRPr="004F0485" w:rsidRDefault="00562B56" w:rsidP="004F0485">
      <w:pPr>
        <w:rPr>
          <w:rFonts w:ascii="Comic Sans MS" w:hAnsi="Comic Sans MS" w:cs="Comic Sans MS"/>
          <w:sz w:val="20"/>
          <w:szCs w:val="20"/>
        </w:rPr>
      </w:pPr>
    </w:p>
    <w:p w14:paraId="5B189859" w14:textId="77777777" w:rsidR="00562B56" w:rsidRDefault="00562B56" w:rsidP="004F0485">
      <w:pPr>
        <w:pStyle w:val="ListParagraph"/>
      </w:pPr>
    </w:p>
    <w:p w14:paraId="3925AE4F" w14:textId="2544F09E" w:rsidR="00047072" w:rsidRPr="004F0485" w:rsidRDefault="00AE4C1B" w:rsidP="00AE4C1B">
      <w:pPr>
        <w:pStyle w:val="ListParagraph"/>
        <w:numPr>
          <w:ilvl w:val="0"/>
          <w:numId w:val="48"/>
        </w:numPr>
        <w:rPr>
          <w:rFonts w:ascii="Comic Sans MS" w:hAnsi="Comic Sans MS" w:cs="Comic Sans MS"/>
          <w:sz w:val="20"/>
          <w:szCs w:val="20"/>
        </w:rPr>
      </w:pPr>
      <w:r w:rsidRPr="00AE4C1B">
        <w:lastRenderedPageBreak/>
        <w:t>Capture a screenshot of the scope showing the recovered signal before and after the LPF and append to your report. Annotate your report appropriately so as to identify the waveforms captured. Use the cursors to highlight important levels and transition points in the waveform if necessary.</w:t>
      </w:r>
    </w:p>
    <w:p w14:paraId="60CFA122" w14:textId="77777777" w:rsidR="00562B56" w:rsidRPr="00AE4C1B" w:rsidRDefault="00562B56" w:rsidP="004F0485">
      <w:pPr>
        <w:pStyle w:val="ListParagraph"/>
        <w:ind w:left="360"/>
        <w:rPr>
          <w:rFonts w:ascii="Comic Sans MS" w:hAnsi="Comic Sans MS" w:cs="Comic Sans MS"/>
          <w:sz w:val="20"/>
          <w:szCs w:val="20"/>
        </w:rPr>
      </w:pPr>
    </w:p>
    <w:p w14:paraId="6DD70F2A" w14:textId="43B5AA23" w:rsidR="00562B56" w:rsidRDefault="00562B56" w:rsidP="00562B56">
      <w:pPr>
        <w:pStyle w:val="ListParagraph"/>
        <w:numPr>
          <w:ilvl w:val="1"/>
          <w:numId w:val="49"/>
        </w:numPr>
        <w:overflowPunct w:val="0"/>
        <w:autoSpaceDE w:val="0"/>
        <w:autoSpaceDN w:val="0"/>
        <w:adjustRightInd w:val="0"/>
      </w:pPr>
      <w:r>
        <w:t>What is the relationship between the original message signal and the recovered message?</w:t>
      </w:r>
    </w:p>
    <w:p w14:paraId="2B4CE6FE" w14:textId="77777777" w:rsidR="00CE6EDC" w:rsidRDefault="00CE6EDC" w:rsidP="004F0485">
      <w:pPr>
        <w:pStyle w:val="ListParagraph"/>
        <w:overflowPunct w:val="0"/>
        <w:autoSpaceDE w:val="0"/>
        <w:autoSpaceDN w:val="0"/>
        <w:adjustRightInd w:val="0"/>
        <w:ind w:left="420"/>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AC32F8" w:rsidRPr="00287B19" w14:paraId="3C3E9594" w14:textId="77777777" w:rsidTr="00B263C5">
        <w:trPr>
          <w:jc w:val="center"/>
        </w:trPr>
        <w:tc>
          <w:tcPr>
            <w:tcW w:w="9360" w:type="dxa"/>
            <w:tcBorders>
              <w:top w:val="nil"/>
            </w:tcBorders>
          </w:tcPr>
          <w:p w14:paraId="3CAFB84F" w14:textId="4A4C8683" w:rsidR="00AC32F8" w:rsidRPr="004F0485" w:rsidRDefault="00AC32F8" w:rsidP="004F0485">
            <w:pPr>
              <w:rPr>
                <w:rFonts w:asciiTheme="minorHAnsi" w:hAnsiTheme="minorHAnsi" w:cstheme="minorHAnsi"/>
              </w:rPr>
            </w:pPr>
          </w:p>
        </w:tc>
      </w:tr>
      <w:tr w:rsidR="00AC32F8" w:rsidRPr="00287B19" w14:paraId="528D9C33" w14:textId="77777777" w:rsidTr="00B263C5">
        <w:trPr>
          <w:jc w:val="center"/>
        </w:trPr>
        <w:tc>
          <w:tcPr>
            <w:tcW w:w="9360" w:type="dxa"/>
          </w:tcPr>
          <w:p w14:paraId="47FD114D" w14:textId="77777777" w:rsidR="00AC32F8" w:rsidRPr="004F0485" w:rsidRDefault="00AC32F8" w:rsidP="004F0485">
            <w:pPr>
              <w:rPr>
                <w:rFonts w:asciiTheme="minorHAnsi" w:hAnsiTheme="minorHAnsi" w:cstheme="minorHAnsi"/>
                <w:noProof/>
                <w:color w:val="FF0000"/>
                <w:u w:val="single"/>
              </w:rPr>
            </w:pPr>
          </w:p>
        </w:tc>
      </w:tr>
      <w:tr w:rsidR="00AC32F8" w:rsidRPr="00287B19" w14:paraId="3FE3AF91" w14:textId="77777777" w:rsidTr="00B263C5">
        <w:trPr>
          <w:jc w:val="center"/>
        </w:trPr>
        <w:tc>
          <w:tcPr>
            <w:tcW w:w="9360" w:type="dxa"/>
          </w:tcPr>
          <w:p w14:paraId="1DAE3994" w14:textId="77777777" w:rsidR="00AC32F8" w:rsidRPr="004F0485" w:rsidRDefault="00AC32F8" w:rsidP="004F0485">
            <w:pPr>
              <w:rPr>
                <w:rFonts w:asciiTheme="minorHAnsi" w:hAnsiTheme="minorHAnsi" w:cstheme="minorHAnsi"/>
                <w:noProof/>
                <w:color w:val="FF0000"/>
                <w:u w:val="single"/>
              </w:rPr>
            </w:pPr>
          </w:p>
        </w:tc>
      </w:tr>
      <w:tr w:rsidR="00B263C5" w:rsidRPr="00287B19" w14:paraId="337DEB37" w14:textId="77777777" w:rsidTr="00B263C5">
        <w:trPr>
          <w:jc w:val="center"/>
        </w:trPr>
        <w:tc>
          <w:tcPr>
            <w:tcW w:w="9360" w:type="dxa"/>
          </w:tcPr>
          <w:p w14:paraId="12B13654" w14:textId="77777777" w:rsidR="00B263C5" w:rsidRPr="004F0485" w:rsidRDefault="00B263C5" w:rsidP="004F0485">
            <w:pPr>
              <w:rPr>
                <w:rFonts w:asciiTheme="minorHAnsi" w:hAnsiTheme="minorHAnsi" w:cstheme="minorHAnsi"/>
                <w:noProof/>
                <w:color w:val="FF0000"/>
                <w:u w:val="single"/>
              </w:rPr>
            </w:pPr>
          </w:p>
        </w:tc>
      </w:tr>
    </w:tbl>
    <w:p w14:paraId="6CAB1898" w14:textId="77777777" w:rsidR="00047072" w:rsidRDefault="00047072" w:rsidP="00047072">
      <w:pPr>
        <w:pStyle w:val="Header"/>
        <w:tabs>
          <w:tab w:val="left" w:pos="720"/>
        </w:tabs>
      </w:pPr>
    </w:p>
    <w:p w14:paraId="7ADB7F58" w14:textId="77777777" w:rsidR="00047072" w:rsidRDefault="006116C2" w:rsidP="006116C2">
      <w:pPr>
        <w:pStyle w:val="Heading2"/>
      </w:pPr>
      <w:bookmarkStart w:id="42" w:name="_Toc519682744"/>
      <w:r>
        <w:t>1.</w:t>
      </w:r>
      <w:r w:rsidR="00587A62">
        <w:t>4</w:t>
      </w:r>
      <w:r>
        <w:t xml:space="preserve"> Implement:</w:t>
      </w:r>
      <w:r w:rsidR="00047072">
        <w:t xml:space="preserve"> Investigating the message’s amplitude on the recovered message</w:t>
      </w:r>
      <w:bookmarkEnd w:id="42"/>
    </w:p>
    <w:p w14:paraId="4945611E" w14:textId="77777777" w:rsidR="00562B56" w:rsidRDefault="00562B56" w:rsidP="00047072">
      <w:pPr>
        <w:pStyle w:val="Header"/>
        <w:tabs>
          <w:tab w:val="left" w:pos="720"/>
        </w:tabs>
      </w:pPr>
    </w:p>
    <w:p w14:paraId="676E6886" w14:textId="39756D01" w:rsidR="00562B56" w:rsidRDefault="00562B56" w:rsidP="004F0485">
      <w:pPr>
        <w:pStyle w:val="Header"/>
        <w:numPr>
          <w:ilvl w:val="0"/>
          <w:numId w:val="51"/>
        </w:numPr>
        <w:tabs>
          <w:tab w:val="left" w:pos="720"/>
        </w:tabs>
      </w:pPr>
      <w:r>
        <w:t xml:space="preserve">Vary the message signal’s amplitude up and down a little by turning the Adder module’s </w:t>
      </w:r>
      <w:r>
        <w:rPr>
          <w:i/>
          <w:iCs/>
        </w:rPr>
        <w:t>G</w:t>
      </w:r>
      <w:r>
        <w:t xml:space="preserve"> control left and right. As you do so, watch the demodulated signal.</w:t>
      </w:r>
    </w:p>
    <w:p w14:paraId="1BB3F807" w14:textId="77777777" w:rsidR="00047072" w:rsidRDefault="00047072" w:rsidP="00047072">
      <w:pPr>
        <w:pStyle w:val="Header"/>
        <w:tabs>
          <w:tab w:val="left" w:pos="720"/>
        </w:tabs>
        <w:rPr>
          <w:rFonts w:ascii="Comic Sans MS" w:hAnsi="Comic Sans MS" w:cs="Comic Sans MS"/>
          <w:sz w:val="20"/>
          <w:szCs w:val="20"/>
        </w:rPr>
      </w:pPr>
    </w:p>
    <w:p w14:paraId="623ED6D1" w14:textId="34DAF208" w:rsidR="00047072" w:rsidRDefault="001E5E81" w:rsidP="004F0485">
      <w:pPr>
        <w:pStyle w:val="ListParagraph"/>
        <w:numPr>
          <w:ilvl w:val="1"/>
          <w:numId w:val="49"/>
        </w:numPr>
      </w:pPr>
      <w:r>
        <w:t>What is the relationship between the amplitude of the two message signals?</w:t>
      </w:r>
    </w:p>
    <w:p w14:paraId="1FC40B8F" w14:textId="77777777" w:rsidR="001E5E81" w:rsidRDefault="001E5E81" w:rsidP="00047072"/>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B263C5" w:rsidRPr="00287B19" w14:paraId="0E00B1A0" w14:textId="77777777" w:rsidTr="00B263C5">
        <w:trPr>
          <w:jc w:val="center"/>
        </w:trPr>
        <w:tc>
          <w:tcPr>
            <w:tcW w:w="9360" w:type="dxa"/>
            <w:tcBorders>
              <w:top w:val="nil"/>
            </w:tcBorders>
          </w:tcPr>
          <w:p w14:paraId="23B26606" w14:textId="5FFE79D0" w:rsidR="00B263C5" w:rsidRPr="00287B19" w:rsidRDefault="00B263C5" w:rsidP="004F0485">
            <w:pPr>
              <w:rPr>
                <w:rFonts w:asciiTheme="minorHAnsi" w:hAnsiTheme="minorHAnsi" w:cstheme="minorHAnsi"/>
              </w:rPr>
            </w:pPr>
          </w:p>
        </w:tc>
      </w:tr>
      <w:tr w:rsidR="00AC32F8" w:rsidRPr="00287B19" w14:paraId="6D855873" w14:textId="77777777" w:rsidTr="00B263C5">
        <w:trPr>
          <w:jc w:val="center"/>
        </w:trPr>
        <w:tc>
          <w:tcPr>
            <w:tcW w:w="9360" w:type="dxa"/>
          </w:tcPr>
          <w:p w14:paraId="3EFC3B8D" w14:textId="40941D52" w:rsidR="00AC32F8" w:rsidRPr="004F0485" w:rsidRDefault="00AC32F8" w:rsidP="004F0485">
            <w:pPr>
              <w:rPr>
                <w:rFonts w:asciiTheme="minorHAnsi" w:hAnsiTheme="minorHAnsi" w:cstheme="minorHAnsi"/>
                <w:noProof/>
                <w:color w:val="FF0000"/>
                <w:u w:val="single"/>
              </w:rPr>
            </w:pPr>
          </w:p>
        </w:tc>
      </w:tr>
      <w:tr w:rsidR="00AC32F8" w:rsidRPr="00287B19" w14:paraId="0A2F6F36" w14:textId="77777777" w:rsidTr="00B263C5">
        <w:trPr>
          <w:jc w:val="center"/>
        </w:trPr>
        <w:tc>
          <w:tcPr>
            <w:tcW w:w="9360" w:type="dxa"/>
          </w:tcPr>
          <w:p w14:paraId="2F9F37E1" w14:textId="77777777" w:rsidR="00AC32F8" w:rsidRPr="004F0485" w:rsidRDefault="00AC32F8" w:rsidP="004F0485">
            <w:pPr>
              <w:rPr>
                <w:rFonts w:asciiTheme="minorHAnsi" w:hAnsiTheme="minorHAnsi" w:cstheme="minorHAnsi"/>
                <w:noProof/>
                <w:color w:val="FF0000"/>
                <w:u w:val="single"/>
              </w:rPr>
            </w:pPr>
          </w:p>
        </w:tc>
      </w:tr>
      <w:tr w:rsidR="00AC32F8" w:rsidRPr="00287B19" w14:paraId="5A8D0BF0" w14:textId="77777777" w:rsidTr="00B263C5">
        <w:trPr>
          <w:jc w:val="center"/>
        </w:trPr>
        <w:tc>
          <w:tcPr>
            <w:tcW w:w="9360" w:type="dxa"/>
          </w:tcPr>
          <w:p w14:paraId="58CA0E22" w14:textId="77777777" w:rsidR="00AC32F8" w:rsidRPr="004F0485" w:rsidRDefault="00AC32F8" w:rsidP="004F0485">
            <w:pPr>
              <w:rPr>
                <w:rFonts w:asciiTheme="minorHAnsi" w:hAnsiTheme="minorHAnsi" w:cstheme="minorHAnsi"/>
                <w:noProof/>
                <w:color w:val="FF0000"/>
                <w:u w:val="single"/>
              </w:rPr>
            </w:pPr>
          </w:p>
        </w:tc>
      </w:tr>
    </w:tbl>
    <w:p w14:paraId="700FCB01" w14:textId="77777777" w:rsidR="00AC32F8" w:rsidRDefault="00AC32F8" w:rsidP="00047072"/>
    <w:p w14:paraId="28EBD6E2" w14:textId="640A6D40" w:rsidR="00AC32F8" w:rsidRDefault="00562B56" w:rsidP="004F0485">
      <w:pPr>
        <w:pStyle w:val="ListParagraph"/>
        <w:numPr>
          <w:ilvl w:val="0"/>
          <w:numId w:val="51"/>
        </w:numPr>
      </w:pPr>
      <w:r>
        <w:t>Slowly increase the message signal’s amplitude to maximum while watching the demodulated signal.</w:t>
      </w:r>
    </w:p>
    <w:p w14:paraId="75153CB2" w14:textId="77777777" w:rsidR="00047072" w:rsidRDefault="00047072" w:rsidP="00047072">
      <w:pPr>
        <w:pStyle w:val="Header"/>
        <w:tabs>
          <w:tab w:val="left" w:pos="720"/>
        </w:tabs>
        <w:rPr>
          <w:rFonts w:ascii="Comic Sans MS" w:hAnsi="Comic Sans MS" w:cs="Comic Sans MS"/>
          <w:sz w:val="20"/>
          <w:szCs w:val="20"/>
        </w:rPr>
      </w:pPr>
    </w:p>
    <w:p w14:paraId="018AC6B6" w14:textId="2FE3714B" w:rsidR="00562B56" w:rsidRDefault="001E5E81" w:rsidP="004F0485">
      <w:pPr>
        <w:pStyle w:val="ListParagraph"/>
        <w:numPr>
          <w:ilvl w:val="1"/>
          <w:numId w:val="49"/>
        </w:numPr>
      </w:pPr>
      <w:r>
        <w:t xml:space="preserve">What do you think causes the heavy distortion of the demodulated signal? </w:t>
      </w:r>
      <w:r w:rsidR="00562B56">
        <w:br/>
      </w:r>
      <w:r w:rsidR="00562B56">
        <w:br/>
      </w:r>
      <w:r w:rsidRPr="00562B56">
        <w:rPr>
          <w:b/>
          <w:bCs/>
        </w:rPr>
        <w:t>Tip:</w:t>
      </w:r>
      <w:r>
        <w:t xml:space="preserve"> If you’re not sure, connect the scope’s </w:t>
      </w:r>
      <w:r w:rsidRPr="004F0485">
        <w:rPr>
          <w:i/>
        </w:rPr>
        <w:t>Channel 1</w:t>
      </w:r>
      <w:r>
        <w:t xml:space="preserve"> input to the AM modulator’s output.</w:t>
      </w:r>
    </w:p>
    <w:p w14:paraId="38D30885" w14:textId="3D2FFD00" w:rsidR="001E5E81" w:rsidRDefault="001E5E81" w:rsidP="00047072"/>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AC32F8" w:rsidRPr="00B263C5" w14:paraId="358428DE" w14:textId="77777777" w:rsidTr="00B263C5">
        <w:trPr>
          <w:jc w:val="center"/>
        </w:trPr>
        <w:tc>
          <w:tcPr>
            <w:tcW w:w="9360" w:type="dxa"/>
            <w:tcBorders>
              <w:top w:val="nil"/>
            </w:tcBorders>
          </w:tcPr>
          <w:p w14:paraId="12FAAB23" w14:textId="38519C72" w:rsidR="00AC32F8" w:rsidRPr="004F0485" w:rsidRDefault="00AC32F8" w:rsidP="004F0485">
            <w:pPr>
              <w:rPr>
                <w:rFonts w:asciiTheme="minorHAnsi" w:hAnsiTheme="minorHAnsi" w:cstheme="minorHAnsi"/>
              </w:rPr>
            </w:pPr>
          </w:p>
        </w:tc>
      </w:tr>
      <w:tr w:rsidR="00AC32F8" w:rsidRPr="00B263C5" w14:paraId="42B0EECC" w14:textId="77777777" w:rsidTr="00B263C5">
        <w:trPr>
          <w:jc w:val="center"/>
        </w:trPr>
        <w:tc>
          <w:tcPr>
            <w:tcW w:w="9360" w:type="dxa"/>
          </w:tcPr>
          <w:p w14:paraId="2A20AD9B" w14:textId="77777777" w:rsidR="00AC32F8" w:rsidRPr="004F0485" w:rsidRDefault="00AC32F8" w:rsidP="008A00C6">
            <w:pPr>
              <w:pStyle w:val="ListParagraph"/>
              <w:ind w:left="0"/>
              <w:rPr>
                <w:rFonts w:asciiTheme="minorHAnsi" w:hAnsiTheme="minorHAnsi" w:cstheme="minorHAnsi"/>
                <w:noProof/>
                <w:color w:val="FF0000"/>
                <w:u w:val="single"/>
              </w:rPr>
            </w:pPr>
          </w:p>
        </w:tc>
      </w:tr>
      <w:tr w:rsidR="00287B19" w:rsidRPr="00B263C5" w14:paraId="1D22EBEB" w14:textId="77777777" w:rsidTr="00B263C5">
        <w:trPr>
          <w:jc w:val="center"/>
        </w:trPr>
        <w:tc>
          <w:tcPr>
            <w:tcW w:w="9360" w:type="dxa"/>
          </w:tcPr>
          <w:p w14:paraId="49820C69" w14:textId="77777777" w:rsidR="00287B19" w:rsidRPr="00B263C5" w:rsidRDefault="00287B19" w:rsidP="008A00C6">
            <w:pPr>
              <w:pStyle w:val="ListParagraph"/>
              <w:ind w:left="0"/>
              <w:rPr>
                <w:rFonts w:asciiTheme="minorHAnsi" w:hAnsiTheme="minorHAnsi" w:cstheme="minorHAnsi"/>
                <w:noProof/>
                <w:color w:val="FF0000"/>
                <w:u w:val="single"/>
              </w:rPr>
            </w:pPr>
          </w:p>
        </w:tc>
      </w:tr>
      <w:tr w:rsidR="00AC32F8" w:rsidRPr="00B263C5" w14:paraId="793AE74D" w14:textId="77777777" w:rsidTr="00B263C5">
        <w:trPr>
          <w:jc w:val="center"/>
        </w:trPr>
        <w:tc>
          <w:tcPr>
            <w:tcW w:w="9360" w:type="dxa"/>
          </w:tcPr>
          <w:p w14:paraId="18C5D9A2" w14:textId="77777777" w:rsidR="00AC32F8" w:rsidRPr="004F0485" w:rsidRDefault="00AC32F8" w:rsidP="008A00C6">
            <w:pPr>
              <w:pStyle w:val="ListParagraph"/>
              <w:ind w:left="0"/>
              <w:rPr>
                <w:rFonts w:asciiTheme="minorHAnsi" w:hAnsiTheme="minorHAnsi" w:cstheme="minorHAnsi"/>
                <w:noProof/>
                <w:color w:val="FF0000"/>
                <w:u w:val="single"/>
              </w:rPr>
            </w:pPr>
          </w:p>
        </w:tc>
      </w:tr>
    </w:tbl>
    <w:p w14:paraId="63C871CD" w14:textId="77777777" w:rsidR="00AC32F8" w:rsidRDefault="00AC32F8" w:rsidP="00047072"/>
    <w:p w14:paraId="1BC2B6FE" w14:textId="77777777" w:rsidR="00AC32F8" w:rsidRDefault="00AC32F8" w:rsidP="00047072"/>
    <w:p w14:paraId="7F4A7074" w14:textId="4E83FDA3" w:rsidR="00562B56" w:rsidRPr="004F0485" w:rsidRDefault="001E5E81" w:rsidP="004F0485">
      <w:pPr>
        <w:pStyle w:val="ListParagraph"/>
        <w:numPr>
          <w:ilvl w:val="1"/>
          <w:numId w:val="49"/>
        </w:numPr>
        <w:rPr>
          <w:rFonts w:asciiTheme="minorHAnsi" w:hAnsiTheme="minorHAnsi" w:cstheme="minorHAnsi"/>
        </w:rPr>
      </w:pPr>
      <w:r w:rsidRPr="004F0485">
        <w:rPr>
          <w:rFonts w:asciiTheme="minorHAnsi" w:hAnsiTheme="minorHAnsi" w:cstheme="minorHAnsi"/>
        </w:rPr>
        <w:t>Why does over-modulation cause the distortion?</w:t>
      </w:r>
    </w:p>
    <w:p w14:paraId="2A018F8F" w14:textId="77777777" w:rsidR="00914B16" w:rsidRDefault="00914B16" w:rsidP="00047072"/>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B263C5" w:rsidRPr="00B263C5" w14:paraId="52307699" w14:textId="77777777" w:rsidTr="00B263C5">
        <w:trPr>
          <w:jc w:val="center"/>
        </w:trPr>
        <w:tc>
          <w:tcPr>
            <w:tcW w:w="9360" w:type="dxa"/>
            <w:tcBorders>
              <w:top w:val="nil"/>
            </w:tcBorders>
          </w:tcPr>
          <w:p w14:paraId="0173CA9C" w14:textId="2EFC02B3" w:rsidR="00B263C5" w:rsidRPr="004F0485" w:rsidRDefault="00B263C5" w:rsidP="004F0485">
            <w:pPr>
              <w:rPr>
                <w:rFonts w:asciiTheme="minorHAnsi" w:hAnsiTheme="minorHAnsi" w:cstheme="minorHAnsi"/>
              </w:rPr>
            </w:pPr>
            <w:bookmarkStart w:id="43" w:name="_Hlk518671565"/>
          </w:p>
        </w:tc>
      </w:tr>
      <w:tr w:rsidR="00AC32F8" w:rsidRPr="00B263C5" w14:paraId="58DB679D" w14:textId="77777777" w:rsidTr="00B263C5">
        <w:trPr>
          <w:jc w:val="center"/>
        </w:trPr>
        <w:tc>
          <w:tcPr>
            <w:tcW w:w="9360" w:type="dxa"/>
          </w:tcPr>
          <w:p w14:paraId="0E93D83D" w14:textId="15006778" w:rsidR="00AC32F8" w:rsidRPr="004F0485" w:rsidRDefault="00AC32F8" w:rsidP="008A00C6">
            <w:pPr>
              <w:pStyle w:val="ListParagraph"/>
              <w:ind w:left="0"/>
              <w:rPr>
                <w:rFonts w:asciiTheme="minorHAnsi" w:hAnsiTheme="minorHAnsi" w:cstheme="minorHAnsi"/>
                <w:noProof/>
              </w:rPr>
            </w:pPr>
          </w:p>
        </w:tc>
      </w:tr>
      <w:tr w:rsidR="00AC32F8" w:rsidRPr="00B263C5" w14:paraId="7572C7DD" w14:textId="77777777" w:rsidTr="00B263C5">
        <w:trPr>
          <w:jc w:val="center"/>
        </w:trPr>
        <w:tc>
          <w:tcPr>
            <w:tcW w:w="9360" w:type="dxa"/>
          </w:tcPr>
          <w:p w14:paraId="7422C880" w14:textId="4B8E2349" w:rsidR="00AC32F8" w:rsidRPr="004F0485" w:rsidRDefault="00AC32F8" w:rsidP="008A00C6">
            <w:pPr>
              <w:pStyle w:val="ListParagraph"/>
              <w:ind w:left="0"/>
              <w:rPr>
                <w:rFonts w:asciiTheme="minorHAnsi" w:hAnsiTheme="minorHAnsi" w:cstheme="minorHAnsi"/>
                <w:noProof/>
              </w:rPr>
            </w:pPr>
          </w:p>
        </w:tc>
      </w:tr>
      <w:tr w:rsidR="00AC32F8" w:rsidRPr="00B263C5" w14:paraId="3F5AFDCC" w14:textId="77777777" w:rsidTr="00B263C5">
        <w:trPr>
          <w:jc w:val="center"/>
        </w:trPr>
        <w:tc>
          <w:tcPr>
            <w:tcW w:w="9360" w:type="dxa"/>
          </w:tcPr>
          <w:p w14:paraId="4F6A62BE" w14:textId="26EC864E" w:rsidR="00AC32F8" w:rsidRPr="004F0485" w:rsidRDefault="00AC32F8" w:rsidP="008A00C6">
            <w:pPr>
              <w:pStyle w:val="ListParagraph"/>
              <w:ind w:left="0"/>
              <w:rPr>
                <w:rFonts w:asciiTheme="minorHAnsi" w:hAnsiTheme="minorHAnsi" w:cstheme="minorHAnsi"/>
                <w:noProof/>
              </w:rPr>
            </w:pPr>
          </w:p>
        </w:tc>
      </w:tr>
      <w:bookmarkEnd w:id="43"/>
    </w:tbl>
    <w:p w14:paraId="19242AB0" w14:textId="77777777" w:rsidR="00AC32F8" w:rsidRDefault="00AC32F8" w:rsidP="00047072"/>
    <w:p w14:paraId="1B8651BF" w14:textId="77777777" w:rsidR="00047072" w:rsidRDefault="006116C2" w:rsidP="006116C2">
      <w:pPr>
        <w:pStyle w:val="Heading2"/>
      </w:pPr>
      <w:bookmarkStart w:id="44" w:name="_Toc519682745"/>
      <w:r>
        <w:t>1.</w:t>
      </w:r>
      <w:r w:rsidR="00587A62">
        <w:t>5</w:t>
      </w:r>
      <w:r>
        <w:t xml:space="preserve"> Implement:</w:t>
      </w:r>
      <w:r w:rsidR="00047072">
        <w:t xml:space="preserve"> Transmitting and recovering speech using AM</w:t>
      </w:r>
      <w:bookmarkEnd w:id="44"/>
    </w:p>
    <w:p w14:paraId="0AFABB85" w14:textId="77777777" w:rsidR="006116C2" w:rsidRDefault="006116C2" w:rsidP="00047072"/>
    <w:p w14:paraId="4FF89A75" w14:textId="0DE7EF14" w:rsidR="00047072" w:rsidRDefault="00047072" w:rsidP="00047072">
      <w:r>
        <w:t>This experiment has set up an AM communication system to “transmit” a message that is a 2</w:t>
      </w:r>
      <w:r w:rsidR="00A51A76">
        <w:t>.08</w:t>
      </w:r>
      <w:r>
        <w:t>kHz sinewave. The next part of the experiment lets you use the set-up to modulate, transmit, demodulate and listen to speech.</w:t>
      </w:r>
    </w:p>
    <w:p w14:paraId="446F43EC" w14:textId="77777777" w:rsidR="00A51A76" w:rsidRDefault="00A51A76" w:rsidP="00047072"/>
    <w:p w14:paraId="7AEE4887" w14:textId="2BE111A1" w:rsidR="00A51A76" w:rsidRDefault="00730B1A" w:rsidP="00047072">
      <w:pPr>
        <w:pStyle w:val="ListParagraph"/>
        <w:numPr>
          <w:ilvl w:val="0"/>
          <w:numId w:val="47"/>
        </w:numPr>
      </w:pPr>
      <w:r w:rsidRPr="00730B1A">
        <w:t xml:space="preserve">If you moved the scope’s </w:t>
      </w:r>
      <w:r w:rsidRPr="004F0485">
        <w:rPr>
          <w:i/>
        </w:rPr>
        <w:t>Channel 1</w:t>
      </w:r>
      <w:r w:rsidRPr="00730B1A">
        <w:t xml:space="preserve"> input to help you answer Question </w:t>
      </w:r>
      <w:r w:rsidR="00647B34">
        <w:t>1-</w:t>
      </w:r>
      <w:r w:rsidRPr="00730B1A">
        <w:t>4, reconnect it to the Adder module’s output.</w:t>
      </w:r>
    </w:p>
    <w:p w14:paraId="3FEB1378" w14:textId="77777777" w:rsidR="00A51A76" w:rsidRDefault="00A51A76" w:rsidP="004F0485">
      <w:pPr>
        <w:pStyle w:val="ListParagraph"/>
        <w:ind w:left="360"/>
      </w:pPr>
    </w:p>
    <w:p w14:paraId="2A69150F" w14:textId="12D37125" w:rsidR="00A51A76" w:rsidRDefault="00A51A76" w:rsidP="00047072">
      <w:pPr>
        <w:pStyle w:val="ListParagraph"/>
        <w:numPr>
          <w:ilvl w:val="0"/>
          <w:numId w:val="47"/>
        </w:numPr>
      </w:pPr>
      <w:r w:rsidRPr="00A51A76">
        <w:t xml:space="preserve">Return the message signal’s amplitude to </w:t>
      </w:r>
      <w:r w:rsidR="00C659D9">
        <w:t>1</w:t>
      </w:r>
      <w:r w:rsidRPr="00A51A76">
        <w:t xml:space="preserve">Vpp by adjusting the Adder module’s </w:t>
      </w:r>
      <w:r w:rsidRPr="004F0485">
        <w:rPr>
          <w:i/>
        </w:rPr>
        <w:t>G</w:t>
      </w:r>
      <w:r w:rsidRPr="00A51A76">
        <w:t xml:space="preserve"> control.</w:t>
      </w:r>
    </w:p>
    <w:p w14:paraId="37C58C25" w14:textId="77777777" w:rsidR="00A51A76" w:rsidRDefault="00A51A76" w:rsidP="004F0485">
      <w:pPr>
        <w:pStyle w:val="ListParagraph"/>
        <w:ind w:left="360"/>
      </w:pPr>
    </w:p>
    <w:p w14:paraId="0F4A5CBD" w14:textId="5384FF94" w:rsidR="00047072" w:rsidRDefault="00A51A76" w:rsidP="004F0485">
      <w:pPr>
        <w:pStyle w:val="ListParagraph"/>
        <w:numPr>
          <w:ilvl w:val="0"/>
          <w:numId w:val="47"/>
        </w:numPr>
      </w:pPr>
      <w:r w:rsidRPr="00A51A76">
        <w:t>Modify the set-up as shown in Figure 7. The change is simply moving the input from the 2</w:t>
      </w:r>
      <w:r>
        <w:t>.08</w:t>
      </w:r>
      <w:r w:rsidRPr="00A51A76">
        <w:t>kHz sine to the Speech output.</w:t>
      </w:r>
    </w:p>
    <w:p w14:paraId="1EEC0042" w14:textId="77777777" w:rsidR="00047072" w:rsidRDefault="00047072" w:rsidP="00047072"/>
    <w:p w14:paraId="5ED2A90F" w14:textId="55500026" w:rsidR="0051370A" w:rsidRDefault="00B263C5" w:rsidP="0051370A">
      <w:pPr>
        <w:keepNext/>
      </w:pPr>
      <w:r>
        <w:rPr>
          <w:noProof/>
        </w:rPr>
        <w:drawing>
          <wp:inline distT="0" distB="0" distL="0" distR="0" wp14:anchorId="2F1991F6" wp14:editId="4C2EFAD7">
            <wp:extent cx="5936615" cy="2490470"/>
            <wp:effectExtent l="0" t="0" r="6985" b="508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36615" cy="2490470"/>
                    </a:xfrm>
                    <a:prstGeom prst="rect">
                      <a:avLst/>
                    </a:prstGeom>
                    <a:noFill/>
                    <a:ln>
                      <a:noFill/>
                    </a:ln>
                  </pic:spPr>
                </pic:pic>
              </a:graphicData>
            </a:graphic>
          </wp:inline>
        </w:drawing>
      </w:r>
    </w:p>
    <w:p w14:paraId="52AC906C" w14:textId="77777777" w:rsidR="00047072" w:rsidRDefault="0051370A" w:rsidP="0051370A">
      <w:pPr>
        <w:pStyle w:val="IconText"/>
      </w:pPr>
      <w:bookmarkStart w:id="45" w:name="_Toc518672598"/>
      <w:r>
        <w:t xml:space="preserve">Figure </w:t>
      </w:r>
      <w:r w:rsidR="00792CCE">
        <w:fldChar w:fldCharType="begin"/>
      </w:r>
      <w:r>
        <w:instrText xml:space="preserve"> SEQ Figure \* ARABIC </w:instrText>
      </w:r>
      <w:r w:rsidR="00792CCE">
        <w:fldChar w:fldCharType="separate"/>
      </w:r>
      <w:r w:rsidR="00D47C6F">
        <w:rPr>
          <w:noProof/>
        </w:rPr>
        <w:t>7</w:t>
      </w:r>
      <w:r w:rsidR="00792CCE">
        <w:fldChar w:fldCharType="end"/>
      </w:r>
      <w:r>
        <w:t>: Using speech as a message</w:t>
      </w:r>
      <w:bookmarkEnd w:id="45"/>
    </w:p>
    <w:p w14:paraId="412D4F42" w14:textId="6110AE39" w:rsidR="001E5E81" w:rsidRPr="004F0485" w:rsidRDefault="001E5E81" w:rsidP="00C14EAB">
      <w:pPr>
        <w:pStyle w:val="IconText"/>
        <w:rPr>
          <w:rFonts w:asciiTheme="minorHAnsi" w:hAnsiTheme="minorHAnsi" w:cstheme="minorHAnsi"/>
        </w:rPr>
      </w:pPr>
    </w:p>
    <w:p w14:paraId="57F8B837" w14:textId="6B30010C" w:rsidR="008C532B" w:rsidRPr="00E20F10" w:rsidRDefault="008C532B" w:rsidP="004F0485">
      <w:pPr>
        <w:pStyle w:val="ListParagraph"/>
        <w:numPr>
          <w:ilvl w:val="0"/>
          <w:numId w:val="47"/>
        </w:numPr>
      </w:pPr>
      <w:r w:rsidRPr="00FD1285">
        <w:t xml:space="preserve">Set the scope’s </w:t>
      </w:r>
      <w:r w:rsidRPr="00FD1285">
        <w:rPr>
          <w:i/>
          <w:iCs/>
        </w:rPr>
        <w:t>Timebase</w:t>
      </w:r>
      <w:r w:rsidRPr="00FD1285">
        <w:t xml:space="preserve"> control to the </w:t>
      </w:r>
      <w:r w:rsidRPr="00E20F10">
        <w:rPr>
          <w:i/>
          <w:iCs/>
        </w:rPr>
        <w:t>2ms/div</w:t>
      </w:r>
      <w:r w:rsidRPr="00E20F10">
        <w:t xml:space="preserve"> position.</w:t>
      </w:r>
    </w:p>
    <w:p w14:paraId="25135288" w14:textId="77777777" w:rsidR="008C532B" w:rsidRDefault="008C532B" w:rsidP="004F0485">
      <w:pPr>
        <w:pStyle w:val="ListParagraph"/>
        <w:ind w:left="360"/>
      </w:pPr>
    </w:p>
    <w:p w14:paraId="1B6A8147" w14:textId="4D1EAAB4" w:rsidR="008C532B" w:rsidRDefault="008C532B" w:rsidP="004F0485">
      <w:pPr>
        <w:pStyle w:val="ListParagraph"/>
        <w:numPr>
          <w:ilvl w:val="0"/>
          <w:numId w:val="47"/>
        </w:numPr>
      </w:pPr>
      <w:r w:rsidRPr="00FD1285">
        <w:t xml:space="preserve">Connect the output of the RC LPF to the Amplifier modules input. Turn the Amplifier module’s </w:t>
      </w:r>
      <w:r w:rsidRPr="00FD1285">
        <w:rPr>
          <w:i/>
          <w:iCs/>
        </w:rPr>
        <w:t>Gain</w:t>
      </w:r>
      <w:r w:rsidRPr="00FD1285">
        <w:t xml:space="preserve"> control fully anti-clockwise</w:t>
      </w:r>
      <w:r>
        <w:t xml:space="preserve"> to minimum</w:t>
      </w:r>
      <w:r w:rsidRPr="00FD1285">
        <w:t>.</w:t>
      </w:r>
    </w:p>
    <w:p w14:paraId="6EA0C199" w14:textId="77777777" w:rsidR="008C532B" w:rsidRDefault="008C532B" w:rsidP="004F0485">
      <w:pPr>
        <w:pStyle w:val="ListParagraph"/>
        <w:ind w:left="360"/>
      </w:pPr>
    </w:p>
    <w:p w14:paraId="5E176FB7" w14:textId="7151EA91" w:rsidR="008C532B" w:rsidRDefault="008C532B" w:rsidP="004F0485">
      <w:pPr>
        <w:pStyle w:val="ListParagraph"/>
        <w:numPr>
          <w:ilvl w:val="0"/>
          <w:numId w:val="47"/>
        </w:numPr>
      </w:pPr>
      <w:r w:rsidRPr="00FD1285">
        <w:t>Without wearing the headphones, plug them into the Amplifier module’s headphone socket.</w:t>
      </w:r>
    </w:p>
    <w:p w14:paraId="51B3C576" w14:textId="77777777" w:rsidR="008C532B" w:rsidRDefault="008C532B" w:rsidP="004F0485">
      <w:pPr>
        <w:pStyle w:val="ListParagraph"/>
        <w:ind w:left="360"/>
      </w:pPr>
    </w:p>
    <w:p w14:paraId="4605A71E" w14:textId="282FED6A" w:rsidR="008C532B" w:rsidRDefault="008C532B" w:rsidP="004F0485">
      <w:pPr>
        <w:pStyle w:val="ListParagraph"/>
        <w:numPr>
          <w:ilvl w:val="0"/>
          <w:numId w:val="47"/>
        </w:numPr>
      </w:pPr>
      <w:r w:rsidRPr="008C532B">
        <w:t>Put the headphones on.</w:t>
      </w:r>
    </w:p>
    <w:p w14:paraId="58A113EE" w14:textId="77777777" w:rsidR="008C532B" w:rsidRDefault="008C532B" w:rsidP="004F0485">
      <w:pPr>
        <w:pStyle w:val="ListParagraph"/>
        <w:ind w:left="360"/>
      </w:pPr>
    </w:p>
    <w:p w14:paraId="1D87C013" w14:textId="78AB246B" w:rsidR="008C532B" w:rsidRDefault="008C532B" w:rsidP="004F0485">
      <w:pPr>
        <w:pStyle w:val="ListParagraph"/>
        <w:numPr>
          <w:ilvl w:val="0"/>
          <w:numId w:val="47"/>
        </w:numPr>
      </w:pPr>
      <w:r w:rsidRPr="008C532B">
        <w:t xml:space="preserve">As you perform the next step, set the Amplifier module’s </w:t>
      </w:r>
      <w:r w:rsidRPr="004F0485">
        <w:rPr>
          <w:i/>
        </w:rPr>
        <w:t>Gain</w:t>
      </w:r>
      <w:r w:rsidRPr="008C532B">
        <w:t xml:space="preserve"> control to a comfortable sound level. </w:t>
      </w:r>
    </w:p>
    <w:p w14:paraId="616CD100" w14:textId="77777777" w:rsidR="008C532B" w:rsidRDefault="008C532B" w:rsidP="004F0485">
      <w:pPr>
        <w:pStyle w:val="ListParagraph"/>
        <w:ind w:left="360"/>
      </w:pPr>
    </w:p>
    <w:p w14:paraId="70C8D4FC" w14:textId="3686836E" w:rsidR="008C532B" w:rsidRPr="00FD1285" w:rsidRDefault="008C532B" w:rsidP="004F0485">
      <w:pPr>
        <w:pStyle w:val="ListParagraph"/>
        <w:numPr>
          <w:ilvl w:val="0"/>
          <w:numId w:val="47"/>
        </w:numPr>
      </w:pPr>
      <w:r w:rsidRPr="008C532B">
        <w:t>Hum and talk into the microphone while watching the scope’s display and listening on the headphones. Clapping near the microphone gives very clear distinct signals.</w:t>
      </w:r>
    </w:p>
    <w:p w14:paraId="5843FCC9" w14:textId="77777777" w:rsidR="00562B56" w:rsidRDefault="00562B56" w:rsidP="006116C2">
      <w:pPr>
        <w:pStyle w:val="Heading2"/>
      </w:pPr>
    </w:p>
    <w:p w14:paraId="4F831749" w14:textId="437E1DA4" w:rsidR="00047072" w:rsidRDefault="005D0616" w:rsidP="006116C2">
      <w:pPr>
        <w:pStyle w:val="Heading2"/>
      </w:pPr>
      <w:bookmarkStart w:id="46" w:name="_Toc519682746"/>
      <w:r>
        <w:t>Section 2</w:t>
      </w:r>
      <w:r w:rsidR="006116C2">
        <w:t xml:space="preserve">: </w:t>
      </w:r>
      <w:r w:rsidR="00047072">
        <w:t>The mathematics of AM demodulation</w:t>
      </w:r>
      <w:bookmarkEnd w:id="46"/>
    </w:p>
    <w:p w14:paraId="732127C1" w14:textId="77777777" w:rsidR="006116C2" w:rsidRPr="006116C2" w:rsidRDefault="006116C2" w:rsidP="006116C2"/>
    <w:p w14:paraId="59FF07F4" w14:textId="77777777" w:rsidR="00047072" w:rsidRDefault="00047072" w:rsidP="00047072">
      <w:r>
        <w:t>AM demodulation can be understood mathematically because it is uses multiplication to reproduce the original message. To explain, recall that when two pure sinewaves are multiplied together (a mathematical process that necessarily involves some trigonometry that is not shown here) the result gives two completely new sinewaves:</w:t>
      </w:r>
    </w:p>
    <w:p w14:paraId="27E10AC3" w14:textId="77777777" w:rsidR="00047072" w:rsidRPr="00914B16" w:rsidRDefault="00047072" w:rsidP="00047072"/>
    <w:p w14:paraId="7F669CA0" w14:textId="77777777" w:rsidR="00047072" w:rsidRPr="004F0485" w:rsidRDefault="00047072" w:rsidP="00047072">
      <w:pPr>
        <w:pStyle w:val="Bullet"/>
        <w:numPr>
          <w:ilvl w:val="0"/>
          <w:numId w:val="37"/>
        </w:numPr>
        <w:textAlignment w:val="auto"/>
        <w:rPr>
          <w:rFonts w:asciiTheme="minorHAnsi" w:hAnsiTheme="minorHAnsi" w:cstheme="minorHAnsi"/>
          <w:sz w:val="24"/>
          <w:szCs w:val="24"/>
        </w:rPr>
      </w:pPr>
      <w:r w:rsidRPr="004F0485">
        <w:rPr>
          <w:rFonts w:asciiTheme="minorHAnsi" w:hAnsiTheme="minorHAnsi" w:cstheme="minorHAnsi"/>
          <w:sz w:val="24"/>
          <w:szCs w:val="24"/>
        </w:rPr>
        <w:t>One with a frequency equal to the sum of the two signals’ frequencies</w:t>
      </w:r>
    </w:p>
    <w:p w14:paraId="1E939266" w14:textId="77777777" w:rsidR="00047072" w:rsidRPr="004F0485" w:rsidRDefault="00047072" w:rsidP="00047072">
      <w:pPr>
        <w:pStyle w:val="Bullet"/>
        <w:numPr>
          <w:ilvl w:val="0"/>
          <w:numId w:val="38"/>
        </w:numPr>
        <w:textAlignment w:val="auto"/>
        <w:rPr>
          <w:rFonts w:asciiTheme="minorHAnsi" w:hAnsiTheme="minorHAnsi" w:cstheme="minorHAnsi"/>
          <w:sz w:val="24"/>
          <w:szCs w:val="24"/>
        </w:rPr>
      </w:pPr>
      <w:r w:rsidRPr="004F0485">
        <w:rPr>
          <w:rFonts w:asciiTheme="minorHAnsi" w:hAnsiTheme="minorHAnsi" w:cstheme="minorHAnsi"/>
          <w:sz w:val="24"/>
          <w:szCs w:val="24"/>
        </w:rPr>
        <w:t>One with a frequency equal to the difference between the two signals’ frequencies</w:t>
      </w:r>
    </w:p>
    <w:p w14:paraId="1E6418AA" w14:textId="77777777" w:rsidR="00047072" w:rsidRDefault="00047072" w:rsidP="00047072"/>
    <w:p w14:paraId="011301C9" w14:textId="0CF30F47" w:rsidR="00047072" w:rsidRDefault="00047072" w:rsidP="00047072">
      <w:r>
        <w:t xml:space="preserve">The envelope detector works because the rectifier </w:t>
      </w:r>
      <w:r w:rsidR="00F051ED">
        <w:t xml:space="preserve">(diode) </w:t>
      </w:r>
      <w:r>
        <w:t>is a device that multiplies all signals on its one input with each other. Ordinarily, this is a nuisance but not for applications like AM demodulation. Recall that an AM signal consists of a carrier, the carrier plus the message and the carrier minus the message. So, when an AM signal is connected to a rectifier’s input, mathematically the rectifier’s cross multiplication of all of its sinewaves looks like:</w:t>
      </w:r>
    </w:p>
    <w:p w14:paraId="73776D53" w14:textId="77777777" w:rsidR="00047072" w:rsidRDefault="00047072" w:rsidP="00047072"/>
    <w:p w14:paraId="47A9FE7D" w14:textId="793286FD" w:rsidR="00047072" w:rsidRDefault="00047072" w:rsidP="00047072">
      <w:pPr>
        <w:jc w:val="center"/>
      </w:pPr>
      <w:r>
        <w:t xml:space="preserve">Rectifier’s </w:t>
      </w:r>
      <w:r w:rsidR="00BA1A27">
        <w:t xml:space="preserve">Output </w:t>
      </w:r>
      <w:r>
        <w:t xml:space="preserve">= </w:t>
      </w:r>
      <w:r w:rsidR="00BA1A27">
        <w:t xml:space="preserve">Carrier </w:t>
      </w:r>
      <w:r>
        <w:t>× (</w:t>
      </w:r>
      <w:r w:rsidR="00BA1A27">
        <w:t xml:space="preserve">Carrier </w:t>
      </w:r>
      <w:r>
        <w:t xml:space="preserve">+ </w:t>
      </w:r>
      <w:r w:rsidR="00BA1A27">
        <w:t>Message</w:t>
      </w:r>
      <w:r>
        <w:t>) × (</w:t>
      </w:r>
      <w:r w:rsidR="00BA1A27">
        <w:t xml:space="preserve">Carrier </w:t>
      </w:r>
      <w:r>
        <w:t xml:space="preserve">– </w:t>
      </w:r>
      <w:r w:rsidR="00BA1A27">
        <w:t>Message</w:t>
      </w:r>
      <w:r>
        <w:t>)</w:t>
      </w:r>
    </w:p>
    <w:p w14:paraId="5F94ECA2" w14:textId="77777777" w:rsidR="00047072" w:rsidRDefault="00047072" w:rsidP="00047072"/>
    <w:p w14:paraId="6F46D9EA" w14:textId="77777777" w:rsidR="00047072" w:rsidRDefault="00047072" w:rsidP="00047072">
      <w:r>
        <w:lastRenderedPageBreak/>
        <w:t>If the message signal used to generate the AM signal is a simple sinewave then, when the equation above is solved, the rectifier outputs six sinewaves at the following frequencies:</w:t>
      </w:r>
    </w:p>
    <w:p w14:paraId="0C22E8C3" w14:textId="77777777" w:rsidR="00047072" w:rsidRPr="004F0485" w:rsidRDefault="00047072" w:rsidP="00047072">
      <w:pPr>
        <w:rPr>
          <w:rFonts w:asciiTheme="minorHAnsi" w:hAnsiTheme="minorHAnsi" w:cstheme="minorHAnsi"/>
        </w:rPr>
      </w:pPr>
    </w:p>
    <w:p w14:paraId="324832F8" w14:textId="78D47A13"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Carrier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w:t>
      </w:r>
    </w:p>
    <w:p w14:paraId="16D81B6E" w14:textId="0C8FA0E7"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Carrier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w:t>
      </w:r>
    </w:p>
    <w:p w14:paraId="7BA0FB70" w14:textId="03C79FB3"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w:t>
      </w:r>
    </w:p>
    <w:p w14:paraId="69DAE588" w14:textId="708A3A4A"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Carrier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 xml:space="preserve">) which simplifies to just the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p>
    <w:p w14:paraId="0DA47757" w14:textId="6EFB02B8"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Carrier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 xml:space="preserve">) which also simplifies to just the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p>
    <w:p w14:paraId="7982EB6A" w14:textId="329BBE25" w:rsidR="00047072" w:rsidRPr="004F0485" w:rsidRDefault="00047072" w:rsidP="004F0485">
      <w:pPr>
        <w:pStyle w:val="Bullet"/>
        <w:numPr>
          <w:ilvl w:val="0"/>
          <w:numId w:val="57"/>
        </w:numPr>
        <w:textAlignment w:val="auto"/>
        <w:rPr>
          <w:rFonts w:asciiTheme="minorHAnsi" w:hAnsiTheme="minorHAnsi" w:cstheme="minorHAnsi"/>
          <w:sz w:val="24"/>
          <w:szCs w:val="24"/>
        </w:rPr>
      </w:pPr>
      <w:r w:rsidRPr="004F0485">
        <w:rPr>
          <w:rFonts w:asciiTheme="minorHAnsi" w:hAnsiTheme="minorHAnsi" w:cstheme="minorHAnsi"/>
          <w:sz w:val="24"/>
          <w:szCs w:val="24"/>
        </w:rPr>
        <w:t>(</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 - (</w:t>
      </w:r>
      <w:r w:rsidR="00BA1A27">
        <w:rPr>
          <w:rFonts w:asciiTheme="minorHAnsi" w:hAnsiTheme="minorHAnsi" w:cstheme="minorHAnsi"/>
          <w:sz w:val="24"/>
          <w:szCs w:val="24"/>
        </w:rPr>
        <w:t>C</w:t>
      </w:r>
      <w:r w:rsidR="00BA1A27" w:rsidRPr="004F0485">
        <w:rPr>
          <w:rFonts w:asciiTheme="minorHAnsi" w:hAnsiTheme="minorHAnsi" w:cstheme="minorHAnsi"/>
          <w:sz w:val="24"/>
          <w:szCs w:val="24"/>
        </w:rPr>
        <w:t xml:space="preserve">arrier </w:t>
      </w:r>
      <w:r w:rsidRPr="004F0485">
        <w:rPr>
          <w:rFonts w:asciiTheme="minorHAnsi" w:hAnsiTheme="minorHAnsi" w:cstheme="minorHAnsi"/>
          <w:sz w:val="24"/>
          <w:szCs w:val="24"/>
        </w:rPr>
        <w:t xml:space="preserve">- </w:t>
      </w:r>
      <w:r w:rsidR="00BA1A27">
        <w:rPr>
          <w:rFonts w:asciiTheme="minorHAnsi" w:hAnsiTheme="minorHAnsi" w:cstheme="minorHAnsi"/>
          <w:sz w:val="24"/>
          <w:szCs w:val="24"/>
        </w:rPr>
        <w:t>M</w:t>
      </w:r>
      <w:r w:rsidR="00BA1A27" w:rsidRPr="004F0485">
        <w:rPr>
          <w:rFonts w:asciiTheme="minorHAnsi" w:hAnsiTheme="minorHAnsi" w:cstheme="minorHAnsi"/>
          <w:sz w:val="24"/>
          <w:szCs w:val="24"/>
        </w:rPr>
        <w:t>essage</w:t>
      </w:r>
      <w:r w:rsidRPr="004F0485">
        <w:rPr>
          <w:rFonts w:asciiTheme="minorHAnsi" w:hAnsiTheme="minorHAnsi" w:cstheme="minorHAnsi"/>
          <w:sz w:val="24"/>
          <w:szCs w:val="24"/>
        </w:rPr>
        <w:t>)</w:t>
      </w:r>
    </w:p>
    <w:p w14:paraId="22FFEEEB" w14:textId="77777777" w:rsidR="00047072" w:rsidRDefault="00047072" w:rsidP="00047072"/>
    <w:p w14:paraId="4F7D699D" w14:textId="34D9F509" w:rsidR="00047072" w:rsidRDefault="00047072" w:rsidP="00047072">
      <w:r>
        <w:t>To make this a little more meaningful, let’s do an example with numbers. The AM modulator that you set up at the beginning of this experiment uses a 100kHz carrier and a 2</w:t>
      </w:r>
      <w:r w:rsidR="00562B56">
        <w:t>.08</w:t>
      </w:r>
      <w:r>
        <w:t>kHz message (with a DC component). So the resulting AM signal consists of three sinewaves: one at 100kHz, another at 102</w:t>
      </w:r>
      <w:r w:rsidR="00C17FE9">
        <w:t>.08</w:t>
      </w:r>
      <w:r>
        <w:t xml:space="preserve">kHz and a third at </w:t>
      </w:r>
      <w:r w:rsidR="00C17FE9">
        <w:t>97.92kHz</w:t>
      </w:r>
      <w:r>
        <w:t xml:space="preserve">. Table 1 below shows what happens when these sinewaves are cross-multiplied by the rectifier. </w:t>
      </w:r>
    </w:p>
    <w:p w14:paraId="19498760" w14:textId="77777777" w:rsidR="00047072" w:rsidRDefault="00047072" w:rsidP="00047072"/>
    <w:p w14:paraId="34DB3176" w14:textId="77777777" w:rsidR="00047072" w:rsidRDefault="00047072" w:rsidP="00047072"/>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40"/>
        <w:gridCol w:w="2430"/>
        <w:gridCol w:w="2700"/>
        <w:gridCol w:w="2782"/>
      </w:tblGrid>
      <w:tr w:rsidR="00047072" w14:paraId="0BC61E37" w14:textId="77777777" w:rsidTr="004F0485">
        <w:tc>
          <w:tcPr>
            <w:tcW w:w="1440" w:type="dxa"/>
            <w:tcBorders>
              <w:top w:val="nil"/>
              <w:left w:val="nil"/>
              <w:bottom w:val="single" w:sz="6" w:space="0" w:color="auto"/>
              <w:right w:val="single" w:sz="6" w:space="0" w:color="auto"/>
            </w:tcBorders>
            <w:hideMark/>
          </w:tcPr>
          <w:p w14:paraId="58054F90" w14:textId="77777777" w:rsidR="00047072" w:rsidRDefault="00047072">
            <w:pPr>
              <w:pStyle w:val="Figures"/>
              <w:spacing w:before="120"/>
            </w:pPr>
          </w:p>
        </w:tc>
        <w:tc>
          <w:tcPr>
            <w:tcW w:w="2430" w:type="dxa"/>
            <w:tcBorders>
              <w:top w:val="single" w:sz="6" w:space="0" w:color="auto"/>
              <w:left w:val="single" w:sz="6" w:space="0" w:color="auto"/>
              <w:bottom w:val="single" w:sz="6" w:space="0" w:color="auto"/>
              <w:right w:val="single" w:sz="6" w:space="0" w:color="auto"/>
            </w:tcBorders>
            <w:shd w:val="clear" w:color="auto" w:fill="B3B3B3"/>
            <w:hideMark/>
          </w:tcPr>
          <w:p w14:paraId="5ECA1D07" w14:textId="130D9000" w:rsidR="00047072" w:rsidRDefault="00047072">
            <w:pPr>
              <w:overflowPunct w:val="0"/>
              <w:autoSpaceDE w:val="0"/>
              <w:autoSpaceDN w:val="0"/>
              <w:adjustRightInd w:val="0"/>
              <w:spacing w:before="120" w:after="120"/>
              <w:jc w:val="center"/>
              <w:rPr>
                <w:rFonts w:ascii="Comic Sans MS" w:hAnsi="Comic Sans MS" w:cs="Comic Sans MS"/>
                <w:b/>
                <w:bCs/>
              </w:rPr>
            </w:pPr>
            <w:r>
              <w:rPr>
                <w:b/>
                <w:bCs/>
              </w:rPr>
              <w:t>100kHz×102</w:t>
            </w:r>
            <w:r w:rsidR="00C17FE9">
              <w:rPr>
                <w:b/>
                <w:bCs/>
              </w:rPr>
              <w:t>.08</w:t>
            </w:r>
            <w:r>
              <w:rPr>
                <w:b/>
                <w:bCs/>
              </w:rPr>
              <w:t>kHz</w:t>
            </w:r>
          </w:p>
        </w:tc>
        <w:tc>
          <w:tcPr>
            <w:tcW w:w="2700" w:type="dxa"/>
            <w:tcBorders>
              <w:top w:val="single" w:sz="6" w:space="0" w:color="auto"/>
              <w:left w:val="single" w:sz="6" w:space="0" w:color="auto"/>
              <w:bottom w:val="single" w:sz="6" w:space="0" w:color="auto"/>
              <w:right w:val="single" w:sz="6" w:space="0" w:color="auto"/>
            </w:tcBorders>
            <w:shd w:val="clear" w:color="auto" w:fill="B3B3B3"/>
            <w:hideMark/>
          </w:tcPr>
          <w:p w14:paraId="0AC88DF5" w14:textId="289A2919" w:rsidR="00047072" w:rsidRDefault="00047072">
            <w:pPr>
              <w:overflowPunct w:val="0"/>
              <w:autoSpaceDE w:val="0"/>
              <w:autoSpaceDN w:val="0"/>
              <w:adjustRightInd w:val="0"/>
              <w:spacing w:before="120" w:after="120"/>
              <w:jc w:val="center"/>
              <w:rPr>
                <w:rFonts w:ascii="Comic Sans MS" w:hAnsi="Comic Sans MS" w:cs="Comic Sans MS"/>
                <w:b/>
                <w:bCs/>
              </w:rPr>
            </w:pPr>
            <w:r>
              <w:rPr>
                <w:b/>
                <w:bCs/>
              </w:rPr>
              <w:t>100kHz×</w:t>
            </w:r>
            <w:r w:rsidR="00C17FE9">
              <w:rPr>
                <w:b/>
                <w:bCs/>
              </w:rPr>
              <w:t>97.92kHz</w:t>
            </w:r>
          </w:p>
        </w:tc>
        <w:tc>
          <w:tcPr>
            <w:tcW w:w="2782" w:type="dxa"/>
            <w:tcBorders>
              <w:top w:val="single" w:sz="6" w:space="0" w:color="auto"/>
              <w:left w:val="single" w:sz="6" w:space="0" w:color="auto"/>
              <w:bottom w:val="single" w:sz="6" w:space="0" w:color="auto"/>
              <w:right w:val="single" w:sz="6" w:space="0" w:color="auto"/>
            </w:tcBorders>
            <w:shd w:val="clear" w:color="auto" w:fill="B3B3B3"/>
            <w:hideMark/>
          </w:tcPr>
          <w:p w14:paraId="4AFA9F82" w14:textId="3D275ADB" w:rsidR="00047072" w:rsidRDefault="00C17FE9">
            <w:pPr>
              <w:overflowPunct w:val="0"/>
              <w:autoSpaceDE w:val="0"/>
              <w:autoSpaceDN w:val="0"/>
              <w:adjustRightInd w:val="0"/>
              <w:spacing w:before="120" w:after="120"/>
              <w:jc w:val="center"/>
              <w:rPr>
                <w:rFonts w:ascii="Comic Sans MS" w:hAnsi="Comic Sans MS" w:cs="Comic Sans MS"/>
                <w:b/>
                <w:bCs/>
              </w:rPr>
            </w:pPr>
            <w:r>
              <w:rPr>
                <w:b/>
                <w:bCs/>
              </w:rPr>
              <w:t>97.92kHz</w:t>
            </w:r>
            <w:r w:rsidR="00047072">
              <w:rPr>
                <w:b/>
                <w:bCs/>
              </w:rPr>
              <w:t>×102</w:t>
            </w:r>
            <w:r>
              <w:rPr>
                <w:b/>
                <w:bCs/>
              </w:rPr>
              <w:t>.08</w:t>
            </w:r>
            <w:r w:rsidR="00047072">
              <w:rPr>
                <w:b/>
                <w:bCs/>
              </w:rPr>
              <w:t>kHz</w:t>
            </w:r>
          </w:p>
        </w:tc>
      </w:tr>
      <w:tr w:rsidR="00047072" w14:paraId="1AC1E6D1" w14:textId="77777777" w:rsidTr="004F0485">
        <w:tc>
          <w:tcPr>
            <w:tcW w:w="1440" w:type="dxa"/>
            <w:tcBorders>
              <w:top w:val="single" w:sz="6" w:space="0" w:color="auto"/>
              <w:left w:val="single" w:sz="6" w:space="0" w:color="auto"/>
              <w:bottom w:val="single" w:sz="6" w:space="0" w:color="auto"/>
              <w:right w:val="single" w:sz="6" w:space="0" w:color="auto"/>
            </w:tcBorders>
            <w:shd w:val="clear" w:color="auto" w:fill="B3B3B3"/>
            <w:hideMark/>
          </w:tcPr>
          <w:p w14:paraId="4A81CB3E" w14:textId="77777777" w:rsidR="00047072" w:rsidRDefault="00047072">
            <w:pPr>
              <w:overflowPunct w:val="0"/>
              <w:autoSpaceDE w:val="0"/>
              <w:autoSpaceDN w:val="0"/>
              <w:adjustRightInd w:val="0"/>
              <w:spacing w:before="120" w:after="120"/>
              <w:jc w:val="right"/>
              <w:rPr>
                <w:rFonts w:ascii="Comic Sans MS" w:hAnsi="Comic Sans MS" w:cs="Comic Sans MS"/>
                <w:b/>
                <w:bCs/>
              </w:rPr>
            </w:pPr>
            <w:r>
              <w:rPr>
                <w:b/>
                <w:bCs/>
              </w:rPr>
              <w:t xml:space="preserve">Sum  </w:t>
            </w:r>
          </w:p>
        </w:tc>
        <w:tc>
          <w:tcPr>
            <w:tcW w:w="2430" w:type="dxa"/>
            <w:tcBorders>
              <w:top w:val="single" w:sz="6" w:space="0" w:color="auto"/>
              <w:left w:val="single" w:sz="6" w:space="0" w:color="auto"/>
              <w:bottom w:val="single" w:sz="6" w:space="0" w:color="auto"/>
              <w:right w:val="single" w:sz="6" w:space="0" w:color="auto"/>
            </w:tcBorders>
            <w:hideMark/>
          </w:tcPr>
          <w:p w14:paraId="705EEA41" w14:textId="5B388E06" w:rsidR="00047072" w:rsidRDefault="00047072">
            <w:pPr>
              <w:overflowPunct w:val="0"/>
              <w:autoSpaceDE w:val="0"/>
              <w:autoSpaceDN w:val="0"/>
              <w:adjustRightInd w:val="0"/>
              <w:spacing w:before="120" w:after="120"/>
              <w:jc w:val="center"/>
              <w:rPr>
                <w:rFonts w:ascii="Comic Sans MS" w:hAnsi="Comic Sans MS" w:cs="Comic Sans MS"/>
              </w:rPr>
            </w:pPr>
            <w:r>
              <w:t>202</w:t>
            </w:r>
            <w:r w:rsidR="00C17FE9">
              <w:t>.08</w:t>
            </w:r>
            <w:r>
              <w:t>kHz</w:t>
            </w:r>
          </w:p>
        </w:tc>
        <w:tc>
          <w:tcPr>
            <w:tcW w:w="2700" w:type="dxa"/>
            <w:tcBorders>
              <w:top w:val="single" w:sz="6" w:space="0" w:color="auto"/>
              <w:left w:val="single" w:sz="6" w:space="0" w:color="auto"/>
              <w:bottom w:val="single" w:sz="6" w:space="0" w:color="auto"/>
              <w:right w:val="single" w:sz="6" w:space="0" w:color="auto"/>
            </w:tcBorders>
            <w:hideMark/>
          </w:tcPr>
          <w:p w14:paraId="044DAC90" w14:textId="29D554EF" w:rsidR="00047072" w:rsidRDefault="00C17FE9">
            <w:pPr>
              <w:overflowPunct w:val="0"/>
              <w:autoSpaceDE w:val="0"/>
              <w:autoSpaceDN w:val="0"/>
              <w:adjustRightInd w:val="0"/>
              <w:spacing w:before="120" w:after="120"/>
              <w:jc w:val="center"/>
              <w:rPr>
                <w:rFonts w:ascii="Comic Sans MS" w:hAnsi="Comic Sans MS" w:cs="Comic Sans MS"/>
              </w:rPr>
            </w:pPr>
            <w:r>
              <w:t>197.92kHz</w:t>
            </w:r>
          </w:p>
        </w:tc>
        <w:tc>
          <w:tcPr>
            <w:tcW w:w="2782" w:type="dxa"/>
            <w:tcBorders>
              <w:top w:val="single" w:sz="6" w:space="0" w:color="auto"/>
              <w:left w:val="single" w:sz="6" w:space="0" w:color="auto"/>
              <w:bottom w:val="single" w:sz="6" w:space="0" w:color="auto"/>
              <w:right w:val="single" w:sz="6" w:space="0" w:color="auto"/>
            </w:tcBorders>
            <w:hideMark/>
          </w:tcPr>
          <w:p w14:paraId="32E1C7FC" w14:textId="77777777" w:rsidR="00047072" w:rsidRDefault="00047072">
            <w:pPr>
              <w:overflowPunct w:val="0"/>
              <w:autoSpaceDE w:val="0"/>
              <w:autoSpaceDN w:val="0"/>
              <w:adjustRightInd w:val="0"/>
              <w:spacing w:before="120" w:after="120"/>
              <w:jc w:val="center"/>
              <w:rPr>
                <w:rFonts w:ascii="Comic Sans MS" w:hAnsi="Comic Sans MS" w:cs="Comic Sans MS"/>
              </w:rPr>
            </w:pPr>
            <w:r>
              <w:t>200kHz</w:t>
            </w:r>
          </w:p>
        </w:tc>
      </w:tr>
      <w:tr w:rsidR="00047072" w14:paraId="2F6F4FA0" w14:textId="77777777" w:rsidTr="004F0485">
        <w:tc>
          <w:tcPr>
            <w:tcW w:w="1440" w:type="dxa"/>
            <w:tcBorders>
              <w:top w:val="single" w:sz="6" w:space="0" w:color="auto"/>
              <w:left w:val="single" w:sz="6" w:space="0" w:color="auto"/>
              <w:bottom w:val="single" w:sz="6" w:space="0" w:color="auto"/>
              <w:right w:val="single" w:sz="6" w:space="0" w:color="auto"/>
            </w:tcBorders>
            <w:shd w:val="clear" w:color="auto" w:fill="B3B3B3"/>
            <w:hideMark/>
          </w:tcPr>
          <w:p w14:paraId="1BC0925B" w14:textId="77777777" w:rsidR="00047072" w:rsidRDefault="00047072">
            <w:pPr>
              <w:overflowPunct w:val="0"/>
              <w:autoSpaceDE w:val="0"/>
              <w:autoSpaceDN w:val="0"/>
              <w:adjustRightInd w:val="0"/>
              <w:spacing w:before="120" w:after="120"/>
              <w:jc w:val="right"/>
              <w:rPr>
                <w:rFonts w:ascii="Comic Sans MS" w:hAnsi="Comic Sans MS" w:cs="Comic Sans MS"/>
                <w:b/>
                <w:bCs/>
              </w:rPr>
            </w:pPr>
            <w:r>
              <w:rPr>
                <w:b/>
                <w:bCs/>
              </w:rPr>
              <w:t xml:space="preserve">Difference </w:t>
            </w:r>
          </w:p>
        </w:tc>
        <w:tc>
          <w:tcPr>
            <w:tcW w:w="2430" w:type="dxa"/>
            <w:tcBorders>
              <w:top w:val="single" w:sz="6" w:space="0" w:color="auto"/>
              <w:left w:val="single" w:sz="6" w:space="0" w:color="auto"/>
              <w:bottom w:val="single" w:sz="6" w:space="0" w:color="auto"/>
              <w:right w:val="single" w:sz="6" w:space="0" w:color="auto"/>
            </w:tcBorders>
            <w:hideMark/>
          </w:tcPr>
          <w:p w14:paraId="45BB69E6" w14:textId="2228B08C" w:rsidR="00047072" w:rsidRDefault="00047072">
            <w:pPr>
              <w:overflowPunct w:val="0"/>
              <w:autoSpaceDE w:val="0"/>
              <w:autoSpaceDN w:val="0"/>
              <w:adjustRightInd w:val="0"/>
              <w:spacing w:before="120" w:after="120"/>
              <w:jc w:val="center"/>
              <w:rPr>
                <w:rFonts w:ascii="Comic Sans MS" w:hAnsi="Comic Sans MS" w:cs="Comic Sans MS"/>
              </w:rPr>
            </w:pPr>
            <w:r>
              <w:t>2</w:t>
            </w:r>
            <w:r w:rsidR="00C17FE9">
              <w:t>.08</w:t>
            </w:r>
            <w:r>
              <w:t>kHz</w:t>
            </w:r>
          </w:p>
        </w:tc>
        <w:tc>
          <w:tcPr>
            <w:tcW w:w="2700" w:type="dxa"/>
            <w:tcBorders>
              <w:top w:val="single" w:sz="6" w:space="0" w:color="auto"/>
              <w:left w:val="single" w:sz="6" w:space="0" w:color="auto"/>
              <w:bottom w:val="single" w:sz="6" w:space="0" w:color="auto"/>
              <w:right w:val="single" w:sz="6" w:space="0" w:color="auto"/>
            </w:tcBorders>
            <w:hideMark/>
          </w:tcPr>
          <w:p w14:paraId="41DA8947" w14:textId="4C715B1E" w:rsidR="00047072" w:rsidRDefault="00047072">
            <w:pPr>
              <w:overflowPunct w:val="0"/>
              <w:autoSpaceDE w:val="0"/>
              <w:autoSpaceDN w:val="0"/>
              <w:adjustRightInd w:val="0"/>
              <w:spacing w:before="120" w:after="120"/>
              <w:jc w:val="center"/>
              <w:rPr>
                <w:rFonts w:ascii="Comic Sans MS" w:hAnsi="Comic Sans MS" w:cs="Comic Sans MS"/>
              </w:rPr>
            </w:pPr>
            <w:r>
              <w:t>2</w:t>
            </w:r>
            <w:r w:rsidR="00C17FE9">
              <w:t>.08</w:t>
            </w:r>
            <w:r>
              <w:t>kHz</w:t>
            </w:r>
          </w:p>
        </w:tc>
        <w:tc>
          <w:tcPr>
            <w:tcW w:w="2782" w:type="dxa"/>
            <w:tcBorders>
              <w:top w:val="single" w:sz="6" w:space="0" w:color="auto"/>
              <w:left w:val="single" w:sz="6" w:space="0" w:color="auto"/>
              <w:bottom w:val="single" w:sz="6" w:space="0" w:color="auto"/>
              <w:right w:val="single" w:sz="6" w:space="0" w:color="auto"/>
            </w:tcBorders>
            <w:hideMark/>
          </w:tcPr>
          <w:p w14:paraId="77D131C5" w14:textId="63E57B58" w:rsidR="00047072" w:rsidRDefault="00047072">
            <w:pPr>
              <w:overflowPunct w:val="0"/>
              <w:autoSpaceDE w:val="0"/>
              <w:autoSpaceDN w:val="0"/>
              <w:adjustRightInd w:val="0"/>
              <w:spacing w:before="120" w:after="120"/>
              <w:jc w:val="center"/>
              <w:rPr>
                <w:rFonts w:ascii="Comic Sans MS" w:hAnsi="Comic Sans MS" w:cs="Comic Sans MS"/>
                <w:vertAlign w:val="superscript"/>
              </w:rPr>
            </w:pPr>
            <w:r>
              <w:t>4</w:t>
            </w:r>
            <w:r w:rsidR="00C17FE9">
              <w:t>.16</w:t>
            </w:r>
            <w:r>
              <w:t>kHz</w:t>
            </w:r>
          </w:p>
        </w:tc>
      </w:tr>
    </w:tbl>
    <w:p w14:paraId="46C87B03" w14:textId="77777777" w:rsidR="00047072" w:rsidRDefault="002700F8" w:rsidP="002700F8">
      <w:pPr>
        <w:pStyle w:val="IconText"/>
        <w:rPr>
          <w:rFonts w:ascii="Comic Sans MS" w:hAnsi="Comic Sans MS" w:cs="Comic Sans MS"/>
          <w:sz w:val="20"/>
          <w:szCs w:val="20"/>
        </w:rPr>
      </w:pPr>
      <w:r>
        <w:t>Table 1</w:t>
      </w:r>
    </w:p>
    <w:p w14:paraId="142402D3" w14:textId="77777777" w:rsidR="00047072" w:rsidRDefault="00047072" w:rsidP="00047072"/>
    <w:p w14:paraId="448D1F3C" w14:textId="4B244DDF" w:rsidR="00047072" w:rsidRDefault="00047072" w:rsidP="00047072">
      <w:r>
        <w:t xml:space="preserve">Notice that two of the </w:t>
      </w:r>
      <w:r w:rsidR="00371F44">
        <w:t xml:space="preserve">resulting </w:t>
      </w:r>
      <w:r>
        <w:t xml:space="preserve">sinewaves are at the message frequency. In other words, the message has been recovered! And, as the two messages are in phase, they simply add together to make a single bigger message. </w:t>
      </w:r>
    </w:p>
    <w:p w14:paraId="74F41EAE" w14:textId="77777777" w:rsidR="00047072" w:rsidRDefault="00047072" w:rsidP="00047072"/>
    <w:p w14:paraId="5449E9E7" w14:textId="638877D7" w:rsidR="00047072" w:rsidRDefault="00047072" w:rsidP="00047072">
      <w:r>
        <w:t>Importantly, we don’t want the other non-message sinewaves so, to reject them but keep the message, the rectifier’s output is sent to a low-pass filter. Ideally, the filter’s output will only consist of the message signal. The chances of this can be improved by making the carrier’s frequency much higher than the highest frequency in the message. This</w:t>
      </w:r>
      <w:r w:rsidR="00A21A40">
        <w:t>,</w:t>
      </w:r>
      <w:r>
        <w:t xml:space="preserve"> in turn</w:t>
      </w:r>
      <w:r w:rsidR="00A21A40">
        <w:t>,</w:t>
      </w:r>
      <w:r>
        <w:t xml:space="preserve"> makes the frequency of the “summed” signals much higher and easier for the low-pass filter to reject.</w:t>
      </w:r>
    </w:p>
    <w:p w14:paraId="329F23F4" w14:textId="77777777" w:rsidR="00047072" w:rsidRDefault="00047072" w:rsidP="00047072"/>
    <w:p w14:paraId="1E3303BC" w14:textId="34547251" w:rsidR="00047072" w:rsidRDefault="00A21A40" w:rsidP="00047072">
      <w:r w:rsidRPr="004F0485">
        <w:rPr>
          <w:b/>
        </w:rPr>
        <w:lastRenderedPageBreak/>
        <w:t>Note</w:t>
      </w:r>
      <w:r>
        <w:t>:</w:t>
      </w:r>
      <w:r w:rsidR="00047072">
        <w:t xml:space="preserve"> the 4</w:t>
      </w:r>
      <w:r w:rsidR="00B63FB9">
        <w:t>.16</w:t>
      </w:r>
      <w:r w:rsidR="00047072">
        <w:t>kHz sinewave that was generated would pass through the low-pass filter as well and be present on its output along with the 2</w:t>
      </w:r>
      <w:r w:rsidR="00914B16">
        <w:t>.08</w:t>
      </w:r>
      <w:r w:rsidR="00047072">
        <w:t>kHz signal. This is inconvenient as it is a signal that was not present in the original message. Luckily, as the signal was generated by multiplying the sidebands, its amplitude is much lower than the recovered message and can be ignored</w:t>
      </w:r>
      <w:r>
        <w:t>.</w:t>
      </w:r>
    </w:p>
    <w:p w14:paraId="262310B3" w14:textId="77777777" w:rsidR="00047072" w:rsidRDefault="00047072" w:rsidP="00047072"/>
    <w:p w14:paraId="2A446EDB" w14:textId="77777777" w:rsidR="00047072" w:rsidRDefault="00047072" w:rsidP="00047072">
      <w:r>
        <w:t xml:space="preserve">An almost identical mathematical process can be modelled using the </w:t>
      </w:r>
      <w:r w:rsidR="002700F8">
        <w:t>ECB’s</w:t>
      </w:r>
      <w:r>
        <w:t xml:space="preserve"> Multiplier module. However, instead of multiplying the AM signal’s sinewaves with each other (the Multiplier module doesn’t do this), they’re multiplied with a locally generated 100kHz sinewave. The next part of this experiment lets you demodulate an AM signal this way.</w:t>
      </w:r>
    </w:p>
    <w:p w14:paraId="1E5D9A82" w14:textId="77777777" w:rsidR="005D0616" w:rsidRDefault="005D0616" w:rsidP="00047072"/>
    <w:p w14:paraId="07FD23A1" w14:textId="77777777" w:rsidR="005D0616" w:rsidRDefault="007743C5" w:rsidP="005D0616">
      <w:pPr>
        <w:pStyle w:val="Heading2"/>
      </w:pPr>
      <w:bookmarkStart w:id="47" w:name="_Toc519682747"/>
      <w:r>
        <w:t>2.1</w:t>
      </w:r>
      <w:r w:rsidR="005D0616">
        <w:t xml:space="preserve"> Implement: Product demodulation of AM</w:t>
      </w:r>
      <w:bookmarkEnd w:id="47"/>
    </w:p>
    <w:p w14:paraId="34AE70E1" w14:textId="1781FBBD" w:rsidR="00914B16" w:rsidRDefault="00914B16" w:rsidP="004F0485">
      <w:pPr>
        <w:pStyle w:val="Header"/>
        <w:numPr>
          <w:ilvl w:val="0"/>
          <w:numId w:val="53"/>
        </w:numPr>
        <w:tabs>
          <w:tab w:val="left" w:pos="720"/>
        </w:tabs>
      </w:pPr>
      <w:r>
        <w:t xml:space="preserve">Return the scope’s </w:t>
      </w:r>
      <w:r>
        <w:rPr>
          <w:i/>
          <w:iCs/>
        </w:rPr>
        <w:t>Timebase</w:t>
      </w:r>
      <w:r>
        <w:t xml:space="preserve"> control to its earlier setting (probably </w:t>
      </w:r>
      <w:r>
        <w:rPr>
          <w:i/>
        </w:rPr>
        <w:t>200µs/div</w:t>
      </w:r>
      <w:r>
        <w:t>).</w:t>
      </w:r>
    </w:p>
    <w:p w14:paraId="605CDB67" w14:textId="77777777" w:rsidR="00914B16" w:rsidRDefault="00914B16" w:rsidP="004F0485">
      <w:pPr>
        <w:pStyle w:val="Header"/>
        <w:tabs>
          <w:tab w:val="left" w:pos="720"/>
        </w:tabs>
        <w:ind w:left="360"/>
      </w:pPr>
    </w:p>
    <w:p w14:paraId="154C8606" w14:textId="261DCD61" w:rsidR="00047072" w:rsidRDefault="00914B16" w:rsidP="004F0485">
      <w:pPr>
        <w:pStyle w:val="Header"/>
        <w:numPr>
          <w:ilvl w:val="0"/>
          <w:numId w:val="53"/>
        </w:numPr>
        <w:tabs>
          <w:tab w:val="left" w:pos="720"/>
        </w:tabs>
      </w:pPr>
      <w:r>
        <w:t>Disconnect the envelope detector and modify the set-up to return it to just an AM modulator with a 2.08kHz sinewave for the message as shown in Figure 8.</w:t>
      </w:r>
    </w:p>
    <w:p w14:paraId="1CA39D00" w14:textId="77777777" w:rsidR="00047072" w:rsidRDefault="00047072" w:rsidP="00047072">
      <w:pPr>
        <w:rPr>
          <w:rFonts w:ascii="Comic Sans MS" w:hAnsi="Comic Sans MS" w:cs="Comic Sans MS"/>
          <w:sz w:val="20"/>
          <w:szCs w:val="20"/>
        </w:rPr>
      </w:pPr>
    </w:p>
    <w:p w14:paraId="595A531B" w14:textId="77777777" w:rsidR="00047072" w:rsidRDefault="00047072" w:rsidP="00047072"/>
    <w:p w14:paraId="79331FE7" w14:textId="26B257AE" w:rsidR="0051370A" w:rsidRDefault="0008673F" w:rsidP="0051370A">
      <w:pPr>
        <w:keepNext/>
      </w:pPr>
      <w:r>
        <w:rPr>
          <w:noProof/>
        </w:rPr>
        <w:drawing>
          <wp:inline distT="0" distB="0" distL="0" distR="0" wp14:anchorId="5F89436A" wp14:editId="5AD0E228">
            <wp:extent cx="5943600" cy="2756535"/>
            <wp:effectExtent l="0" t="0" r="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2756535"/>
                    </a:xfrm>
                    <a:prstGeom prst="rect">
                      <a:avLst/>
                    </a:prstGeom>
                    <a:noFill/>
                    <a:ln>
                      <a:noFill/>
                    </a:ln>
                  </pic:spPr>
                </pic:pic>
              </a:graphicData>
            </a:graphic>
          </wp:inline>
        </w:drawing>
      </w:r>
    </w:p>
    <w:p w14:paraId="395BCCBE" w14:textId="73D9A412" w:rsidR="00047072" w:rsidRDefault="0051370A" w:rsidP="0051370A">
      <w:pPr>
        <w:pStyle w:val="IconText"/>
      </w:pPr>
      <w:bookmarkStart w:id="48" w:name="_Toc518672599"/>
      <w:r>
        <w:t xml:space="preserve">Figure </w:t>
      </w:r>
      <w:r w:rsidR="00792CCE">
        <w:fldChar w:fldCharType="begin"/>
      </w:r>
      <w:r>
        <w:instrText xml:space="preserve"> SEQ Figure \* ARABIC </w:instrText>
      </w:r>
      <w:r w:rsidR="00792CCE">
        <w:fldChar w:fldCharType="separate"/>
      </w:r>
      <w:r w:rsidR="00D47C6F">
        <w:rPr>
          <w:noProof/>
        </w:rPr>
        <w:t>8</w:t>
      </w:r>
      <w:r w:rsidR="00792CCE">
        <w:fldChar w:fldCharType="end"/>
      </w:r>
      <w:r>
        <w:t>: AM with a 2</w:t>
      </w:r>
      <w:r w:rsidR="00300C86">
        <w:t>.08</w:t>
      </w:r>
      <w:r>
        <w:t>kHz message</w:t>
      </w:r>
      <w:bookmarkEnd w:id="48"/>
    </w:p>
    <w:p w14:paraId="1A7F8ED4" w14:textId="77777777" w:rsidR="00047072" w:rsidRDefault="00047072" w:rsidP="00047072"/>
    <w:p w14:paraId="2A970BF2" w14:textId="3AE80C6D" w:rsidR="00047072" w:rsidRDefault="00914B16" w:rsidP="004F0485">
      <w:pPr>
        <w:pStyle w:val="Header"/>
        <w:numPr>
          <w:ilvl w:val="0"/>
          <w:numId w:val="53"/>
        </w:numPr>
        <w:tabs>
          <w:tab w:val="left" w:pos="720"/>
        </w:tabs>
      </w:pPr>
      <w:r>
        <w:t>Modify the set-up as shown in Figure 9.</w:t>
      </w:r>
    </w:p>
    <w:p w14:paraId="31AD1BB0" w14:textId="77777777" w:rsidR="00914B16" w:rsidRDefault="00914B16">
      <w:pPr>
        <w:pStyle w:val="Header"/>
        <w:tabs>
          <w:tab w:val="left" w:pos="720"/>
        </w:tabs>
      </w:pPr>
    </w:p>
    <w:p w14:paraId="62314E98" w14:textId="77777777" w:rsidR="00047072" w:rsidRDefault="00047072" w:rsidP="00047072"/>
    <w:p w14:paraId="18A10765" w14:textId="5BCAF7F0" w:rsidR="0051370A" w:rsidRDefault="0008673F" w:rsidP="0051370A">
      <w:pPr>
        <w:keepNext/>
      </w:pPr>
      <w:r>
        <w:rPr>
          <w:noProof/>
        </w:rPr>
        <w:lastRenderedPageBreak/>
        <w:drawing>
          <wp:inline distT="0" distB="0" distL="0" distR="0" wp14:anchorId="1CF7E7DA" wp14:editId="0D01D7B8">
            <wp:extent cx="5930265" cy="223139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30265" cy="2231390"/>
                    </a:xfrm>
                    <a:prstGeom prst="rect">
                      <a:avLst/>
                    </a:prstGeom>
                    <a:noFill/>
                    <a:ln>
                      <a:noFill/>
                    </a:ln>
                  </pic:spPr>
                </pic:pic>
              </a:graphicData>
            </a:graphic>
          </wp:inline>
        </w:drawing>
      </w:r>
    </w:p>
    <w:p w14:paraId="74A56FED" w14:textId="77777777" w:rsidR="00047072" w:rsidRDefault="0051370A" w:rsidP="0051370A">
      <w:pPr>
        <w:pStyle w:val="IconText"/>
        <w:rPr>
          <w:noProof/>
        </w:rPr>
      </w:pPr>
      <w:bookmarkStart w:id="49" w:name="_Toc518672600"/>
      <w:r>
        <w:t xml:space="preserve">Figure </w:t>
      </w:r>
      <w:r w:rsidR="00792CCE">
        <w:fldChar w:fldCharType="begin"/>
      </w:r>
      <w:r>
        <w:instrText xml:space="preserve"> SEQ Figure \* ARABIC </w:instrText>
      </w:r>
      <w:r w:rsidR="00792CCE">
        <w:fldChar w:fldCharType="separate"/>
      </w:r>
      <w:r w:rsidR="00D47C6F">
        <w:rPr>
          <w:noProof/>
        </w:rPr>
        <w:t>9</w:t>
      </w:r>
      <w:r w:rsidR="00792CCE">
        <w:fldChar w:fldCharType="end"/>
      </w:r>
      <w:r>
        <w:t>: Patching for product demodulation</w:t>
      </w:r>
      <w:bookmarkEnd w:id="49"/>
    </w:p>
    <w:p w14:paraId="09C3C6D2" w14:textId="77777777" w:rsidR="00047072" w:rsidRDefault="00047072" w:rsidP="00047072">
      <w:pPr>
        <w:rPr>
          <w:noProof/>
        </w:rPr>
      </w:pPr>
    </w:p>
    <w:p w14:paraId="36AF132C" w14:textId="020A3D18" w:rsidR="00047072" w:rsidRDefault="00047072" w:rsidP="00047072">
      <w:r>
        <w:t xml:space="preserve">The additions to the set-up in Figure </w:t>
      </w:r>
      <w:r w:rsidR="00D47C6F">
        <w:t>9</w:t>
      </w:r>
      <w:r>
        <w:t xml:space="preserve"> can be represented by the block diagram in Figure </w:t>
      </w:r>
      <w:r w:rsidR="00D47C6F">
        <w:t>10</w:t>
      </w:r>
      <w:r>
        <w:t xml:space="preserve">. The Multiplier module models the mathematical basis of AM demodulation and the </w:t>
      </w:r>
      <w:r>
        <w:rPr>
          <w:i/>
          <w:iCs/>
        </w:rPr>
        <w:t>RC Low-pass filter</w:t>
      </w:r>
      <w:r>
        <w:t xml:space="preserve"> on the Utilities module picks out the message while rejecting the other sinewaves generated.</w:t>
      </w:r>
    </w:p>
    <w:p w14:paraId="757F5141" w14:textId="39C37CE8" w:rsidR="00047072" w:rsidRDefault="00E20F10" w:rsidP="00047072">
      <w:pPr>
        <w:rPr>
          <w:noProof/>
        </w:rPr>
      </w:pPr>
      <w:r>
        <w:rPr>
          <w:noProof/>
        </w:rPr>
        <w:drawing>
          <wp:inline distT="0" distB="0" distL="0" distR="0" wp14:anchorId="1B7CEABD" wp14:editId="3A5F5F1B">
            <wp:extent cx="5657215" cy="2552065"/>
            <wp:effectExtent l="0" t="0" r="635" b="63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57215" cy="2552065"/>
                    </a:xfrm>
                    <a:prstGeom prst="rect">
                      <a:avLst/>
                    </a:prstGeom>
                    <a:noFill/>
                    <a:ln>
                      <a:noFill/>
                    </a:ln>
                  </pic:spPr>
                </pic:pic>
              </a:graphicData>
            </a:graphic>
          </wp:inline>
        </w:drawing>
      </w:r>
    </w:p>
    <w:p w14:paraId="4C2FA917" w14:textId="77777777" w:rsidR="0008673F" w:rsidRPr="009453A8" w:rsidRDefault="0008673F" w:rsidP="0008673F">
      <w:pPr>
        <w:pStyle w:val="IconText"/>
        <w:rPr>
          <w:noProof/>
          <w:sz w:val="24"/>
          <w:szCs w:val="24"/>
        </w:rPr>
      </w:pPr>
      <w:bookmarkStart w:id="50" w:name="_Toc518672601"/>
      <w:r>
        <w:t xml:space="preserve">Figure </w:t>
      </w:r>
      <w:r>
        <w:rPr>
          <w:noProof/>
        </w:rPr>
        <w:fldChar w:fldCharType="begin"/>
      </w:r>
      <w:r>
        <w:rPr>
          <w:noProof/>
        </w:rPr>
        <w:instrText xml:space="preserve"> SEQ Figure \* ARABIC </w:instrText>
      </w:r>
      <w:r>
        <w:rPr>
          <w:noProof/>
        </w:rPr>
        <w:fldChar w:fldCharType="separate"/>
      </w:r>
      <w:r>
        <w:rPr>
          <w:noProof/>
        </w:rPr>
        <w:t>10</w:t>
      </w:r>
      <w:r>
        <w:rPr>
          <w:noProof/>
        </w:rPr>
        <w:fldChar w:fldCharType="end"/>
      </w:r>
      <w:r>
        <w:t>: Block diagram for product demodulation</w:t>
      </w:r>
      <w:bookmarkEnd w:id="50"/>
    </w:p>
    <w:p w14:paraId="305D1563" w14:textId="77777777" w:rsidR="00047072" w:rsidRDefault="00047072" w:rsidP="00047072"/>
    <w:p w14:paraId="47C696C1" w14:textId="4A0AC1E1" w:rsidR="00914B16" w:rsidRDefault="00914B16" w:rsidP="004F0485">
      <w:pPr>
        <w:pStyle w:val="ListParagraph"/>
        <w:numPr>
          <w:ilvl w:val="0"/>
          <w:numId w:val="53"/>
        </w:numPr>
      </w:pPr>
      <w:r>
        <w:t xml:space="preserve">Compare the Multiplier module’s output with the </w:t>
      </w:r>
      <w:r w:rsidRPr="004F0485">
        <w:rPr>
          <w:iCs/>
        </w:rPr>
        <w:t>Rectifier’s</w:t>
      </w:r>
      <w:r>
        <w:t xml:space="preserve"> output that you captured earlier.</w:t>
      </w:r>
    </w:p>
    <w:p w14:paraId="5E810C7D" w14:textId="149D2148" w:rsidR="00047072" w:rsidRDefault="00047072" w:rsidP="00047072">
      <w:pPr>
        <w:rPr>
          <w:rFonts w:ascii="Comic Sans MS" w:hAnsi="Comic Sans MS" w:cs="Comic Sans MS"/>
          <w:sz w:val="20"/>
          <w:szCs w:val="20"/>
        </w:rPr>
      </w:pPr>
    </w:p>
    <w:p w14:paraId="6B129275" w14:textId="21A9D13F" w:rsidR="008B1BF2" w:rsidRDefault="008B1BF2" w:rsidP="00047072">
      <w:pPr>
        <w:rPr>
          <w:rFonts w:ascii="Comic Sans MS" w:hAnsi="Comic Sans MS" w:cs="Comic Sans MS"/>
          <w:sz w:val="20"/>
          <w:szCs w:val="20"/>
        </w:rPr>
      </w:pPr>
    </w:p>
    <w:p w14:paraId="0ACD224D" w14:textId="77777777" w:rsidR="008B1BF2" w:rsidRDefault="008B1BF2" w:rsidP="00047072">
      <w:pPr>
        <w:rPr>
          <w:rFonts w:ascii="Comic Sans MS" w:hAnsi="Comic Sans MS" w:cs="Comic Sans MS"/>
          <w:sz w:val="20"/>
          <w:szCs w:val="20"/>
        </w:rPr>
      </w:pPr>
    </w:p>
    <w:p w14:paraId="1706C01D" w14:textId="68CA7D54" w:rsidR="00914B16" w:rsidRDefault="001E5E81" w:rsidP="004F0485">
      <w:pPr>
        <w:pStyle w:val="ListParagraph"/>
        <w:numPr>
          <w:ilvl w:val="1"/>
          <w:numId w:val="57"/>
        </w:numPr>
      </w:pPr>
      <w:r>
        <w:lastRenderedPageBreak/>
        <w:t>Given the AM signal (which consists of 100kHz, 102</w:t>
      </w:r>
      <w:r w:rsidR="00AC6F5A">
        <w:t>.08</w:t>
      </w:r>
      <w:r>
        <w:t xml:space="preserve">kHz and </w:t>
      </w:r>
      <w:r w:rsidR="00AC6F5A">
        <w:t xml:space="preserve">97.92kHz </w:t>
      </w:r>
      <w:r>
        <w:t>sinewaves) is being multiplied by a 100kHz sinewave:</w:t>
      </w:r>
    </w:p>
    <w:p w14:paraId="16290FE7" w14:textId="77777777" w:rsidR="001E5E81" w:rsidRDefault="001E5E81" w:rsidP="001E5E81"/>
    <w:p w14:paraId="4053D3FB" w14:textId="3B36FFDE" w:rsidR="001E5E81" w:rsidRDefault="001E5E81" w:rsidP="004F0485">
      <w:pPr>
        <w:pStyle w:val="ListParagraph"/>
        <w:numPr>
          <w:ilvl w:val="0"/>
          <w:numId w:val="52"/>
        </w:numPr>
        <w:spacing w:after="120"/>
      </w:pPr>
      <w:r>
        <w:t>How many sinewaves are present in the Multiplier module’s output?</w:t>
      </w:r>
    </w:p>
    <w:p w14:paraId="6AF80D76" w14:textId="4802C742" w:rsidR="001E5E81" w:rsidRDefault="001E5E81" w:rsidP="004F0485">
      <w:pPr>
        <w:pStyle w:val="ListParagraph"/>
        <w:numPr>
          <w:ilvl w:val="0"/>
          <w:numId w:val="52"/>
        </w:numPr>
        <w:spacing w:after="120"/>
      </w:pPr>
      <w:r>
        <w:t>What are their frequencies?</w:t>
      </w:r>
    </w:p>
    <w:p w14:paraId="49295A6F" w14:textId="46ABB8AD" w:rsidR="001E5E81" w:rsidRDefault="001E5E81" w:rsidP="001E5E81"/>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914B16" w:rsidRPr="002F54C5" w14:paraId="00C189F4" w14:textId="77777777" w:rsidTr="00914B16">
        <w:trPr>
          <w:jc w:val="center"/>
        </w:trPr>
        <w:tc>
          <w:tcPr>
            <w:tcW w:w="9360" w:type="dxa"/>
            <w:tcBorders>
              <w:top w:val="nil"/>
            </w:tcBorders>
          </w:tcPr>
          <w:p w14:paraId="7D354C6A" w14:textId="4576B90E" w:rsidR="00914B16" w:rsidRPr="004F0485" w:rsidRDefault="00914B16" w:rsidP="008A00C6">
            <w:pPr>
              <w:pStyle w:val="ListParagraph"/>
              <w:ind w:left="0"/>
              <w:rPr>
                <w:rFonts w:asciiTheme="minorHAnsi" w:hAnsiTheme="minorHAnsi" w:cstheme="minorHAnsi"/>
                <w:noProof/>
              </w:rPr>
            </w:pPr>
          </w:p>
        </w:tc>
      </w:tr>
      <w:tr w:rsidR="00AC32F8" w:rsidRPr="002F54C5" w14:paraId="728E24C6" w14:textId="77777777" w:rsidTr="00914B16">
        <w:trPr>
          <w:jc w:val="center"/>
        </w:trPr>
        <w:tc>
          <w:tcPr>
            <w:tcW w:w="9360" w:type="dxa"/>
          </w:tcPr>
          <w:p w14:paraId="527F23D3" w14:textId="76A63329" w:rsidR="00AC32F8" w:rsidRPr="004F0485" w:rsidRDefault="00AC32F8" w:rsidP="008A00C6">
            <w:pPr>
              <w:pStyle w:val="ListParagraph"/>
              <w:ind w:left="0"/>
              <w:rPr>
                <w:rFonts w:asciiTheme="minorHAnsi" w:hAnsiTheme="minorHAnsi" w:cstheme="minorHAnsi"/>
                <w:noProof/>
              </w:rPr>
            </w:pPr>
          </w:p>
        </w:tc>
      </w:tr>
      <w:tr w:rsidR="00AC32F8" w:rsidRPr="002F54C5" w14:paraId="0C34B684" w14:textId="77777777" w:rsidTr="00914B16">
        <w:trPr>
          <w:jc w:val="center"/>
        </w:trPr>
        <w:tc>
          <w:tcPr>
            <w:tcW w:w="9360" w:type="dxa"/>
          </w:tcPr>
          <w:p w14:paraId="5225B8F0" w14:textId="6105AD5E" w:rsidR="00AC32F8" w:rsidRPr="004F0485" w:rsidRDefault="00AC32F8" w:rsidP="008A00C6">
            <w:pPr>
              <w:pStyle w:val="ListParagraph"/>
              <w:ind w:left="0"/>
              <w:rPr>
                <w:rFonts w:asciiTheme="minorHAnsi" w:hAnsiTheme="minorHAnsi" w:cstheme="minorHAnsi"/>
                <w:noProof/>
              </w:rPr>
            </w:pPr>
          </w:p>
        </w:tc>
      </w:tr>
      <w:tr w:rsidR="00AC32F8" w:rsidRPr="002F54C5" w14:paraId="14B2E2B1" w14:textId="77777777" w:rsidTr="00914B16">
        <w:trPr>
          <w:jc w:val="center"/>
        </w:trPr>
        <w:tc>
          <w:tcPr>
            <w:tcW w:w="9360" w:type="dxa"/>
          </w:tcPr>
          <w:p w14:paraId="5D4AABEF" w14:textId="31D8EA8E" w:rsidR="00AC32F8" w:rsidRPr="004F0485" w:rsidRDefault="00AC32F8" w:rsidP="008A00C6">
            <w:pPr>
              <w:pStyle w:val="ListParagraph"/>
              <w:ind w:left="0"/>
              <w:rPr>
                <w:rFonts w:asciiTheme="minorHAnsi" w:hAnsiTheme="minorHAnsi" w:cstheme="minorHAnsi"/>
                <w:noProof/>
                <w:lang w:val="en-US"/>
              </w:rPr>
            </w:pPr>
          </w:p>
        </w:tc>
      </w:tr>
      <w:tr w:rsidR="00AC6F5A" w:rsidRPr="002F54C5" w14:paraId="477DED9A" w14:textId="77777777" w:rsidTr="00914B16">
        <w:trPr>
          <w:jc w:val="center"/>
        </w:trPr>
        <w:tc>
          <w:tcPr>
            <w:tcW w:w="9360" w:type="dxa"/>
          </w:tcPr>
          <w:p w14:paraId="03A0B64A" w14:textId="69AB29A4" w:rsidR="00AC6F5A" w:rsidRPr="00914B16" w:rsidRDefault="00AC6F5A" w:rsidP="008A00C6">
            <w:pPr>
              <w:pStyle w:val="ListParagraph"/>
              <w:ind w:left="0"/>
              <w:rPr>
                <w:rFonts w:asciiTheme="minorHAnsi" w:hAnsiTheme="minorHAnsi" w:cstheme="minorHAnsi"/>
                <w:noProof/>
              </w:rPr>
            </w:pPr>
          </w:p>
        </w:tc>
      </w:tr>
    </w:tbl>
    <w:p w14:paraId="2DAF653C" w14:textId="77777777" w:rsidR="00AC32F8" w:rsidRDefault="00AC32F8" w:rsidP="001E5E81"/>
    <w:p w14:paraId="74239BC0" w14:textId="77777777" w:rsidR="00914B16" w:rsidRDefault="00914B16" w:rsidP="004F0485">
      <w:pPr>
        <w:pStyle w:val="ListParagraph"/>
        <w:numPr>
          <w:ilvl w:val="0"/>
          <w:numId w:val="53"/>
        </w:numPr>
      </w:pPr>
      <w:r>
        <w:t xml:space="preserve">Disconnect the scope’s </w:t>
      </w:r>
      <w:r w:rsidRPr="00914B16">
        <w:rPr>
          <w:i/>
          <w:iCs/>
        </w:rPr>
        <w:t>Channel 2</w:t>
      </w:r>
      <w:r>
        <w:t xml:space="preserve"> input from the Multiplier module’s output and connect it to the </w:t>
      </w:r>
      <w:r w:rsidRPr="00914B16">
        <w:rPr>
          <w:i/>
          <w:iCs/>
        </w:rPr>
        <w:t>RC LPF’s</w:t>
      </w:r>
      <w:r>
        <w:t xml:space="preserve"> output instead.</w:t>
      </w:r>
      <w:r w:rsidRPr="00914B16">
        <w:t xml:space="preserve"> </w:t>
      </w:r>
    </w:p>
    <w:p w14:paraId="46931957" w14:textId="77777777" w:rsidR="00914B16" w:rsidRDefault="00914B16" w:rsidP="004F0485">
      <w:pPr>
        <w:pStyle w:val="ListParagraph"/>
        <w:ind w:left="360"/>
      </w:pPr>
    </w:p>
    <w:p w14:paraId="3CCB8CD5" w14:textId="151AF76F" w:rsidR="00AC32F8" w:rsidRDefault="00914B16" w:rsidP="004F0485">
      <w:pPr>
        <w:pStyle w:val="ListParagraph"/>
        <w:numPr>
          <w:ilvl w:val="0"/>
          <w:numId w:val="53"/>
        </w:numPr>
      </w:pPr>
      <w:r>
        <w:t xml:space="preserve">Compare the </w:t>
      </w:r>
      <w:r w:rsidRPr="00914B16">
        <w:rPr>
          <w:i/>
          <w:iCs/>
        </w:rPr>
        <w:t>RC LPF’s</w:t>
      </w:r>
      <w:r>
        <w:t xml:space="preserve"> output with the message and the output </w:t>
      </w:r>
      <w:r w:rsidRPr="00914B16">
        <w:rPr>
          <w:i/>
          <w:iCs/>
        </w:rPr>
        <w:t>RC LPF’s</w:t>
      </w:r>
      <w:r>
        <w:t xml:space="preserve"> that you captured earlier.</w:t>
      </w:r>
    </w:p>
    <w:p w14:paraId="32F68EF7" w14:textId="77777777" w:rsidR="00047072" w:rsidRDefault="00047072" w:rsidP="00047072"/>
    <w:p w14:paraId="5D968F70" w14:textId="2DA30020" w:rsidR="00047072" w:rsidRDefault="00047072" w:rsidP="00047072">
      <w:r>
        <w:t>A common misconception about AM is that, once the signal is over-modulated, it’s impossible to recover the message. However, when the AM signal is generated using an ideal or near-ideal modulator (</w:t>
      </w:r>
      <w:r w:rsidR="008B1BF2">
        <w:t xml:space="preserve">such as </w:t>
      </w:r>
      <w:r>
        <w:t xml:space="preserve">Figure 3) this is only true for the envelope detector. </w:t>
      </w:r>
    </w:p>
    <w:p w14:paraId="740996DF" w14:textId="77777777" w:rsidR="00047072" w:rsidRDefault="00047072" w:rsidP="00047072"/>
    <w:p w14:paraId="2EEDEB63" w14:textId="77777777" w:rsidR="00D47C6F" w:rsidRDefault="00FA32C0" w:rsidP="00D47C6F">
      <w:pPr>
        <w:keepNext/>
      </w:pPr>
      <w:r>
        <w:rPr>
          <w:noProof/>
        </w:rPr>
        <w:lastRenderedPageBreak/>
        <w:drawing>
          <wp:inline distT="0" distB="0" distL="0" distR="0" wp14:anchorId="3B0FB900" wp14:editId="6539107C">
            <wp:extent cx="5943600" cy="59512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vermod-AM (1).PNG"/>
                    <pic:cNvPicPr/>
                  </pic:nvPicPr>
                  <pic:blipFill>
                    <a:blip r:embed="rId27">
                      <a:extLst>
                        <a:ext uri="{28A0092B-C50C-407E-A947-70E740481C1C}">
                          <a14:useLocalDpi xmlns:a14="http://schemas.microsoft.com/office/drawing/2010/main" val="0"/>
                        </a:ext>
                      </a:extLst>
                    </a:blip>
                    <a:stretch>
                      <a:fillRect/>
                    </a:stretch>
                  </pic:blipFill>
                  <pic:spPr>
                    <a:xfrm>
                      <a:off x="0" y="0"/>
                      <a:ext cx="5943600" cy="5951220"/>
                    </a:xfrm>
                    <a:prstGeom prst="rect">
                      <a:avLst/>
                    </a:prstGeom>
                  </pic:spPr>
                </pic:pic>
              </a:graphicData>
            </a:graphic>
          </wp:inline>
        </w:drawing>
      </w:r>
    </w:p>
    <w:p w14:paraId="786C10E6" w14:textId="77777777" w:rsidR="00D47C6F" w:rsidRDefault="00D47C6F" w:rsidP="00D47C6F">
      <w:pPr>
        <w:pStyle w:val="IconText"/>
      </w:pPr>
      <w:bookmarkStart w:id="51" w:name="_Toc518672602"/>
      <w:r>
        <w:t xml:space="preserve">Figure </w:t>
      </w:r>
      <w:r w:rsidR="004F304B">
        <w:rPr>
          <w:noProof/>
        </w:rPr>
        <w:fldChar w:fldCharType="begin"/>
      </w:r>
      <w:r w:rsidR="004F304B">
        <w:rPr>
          <w:noProof/>
        </w:rPr>
        <w:instrText xml:space="preserve"> SEQ Figure \* ARABIC </w:instrText>
      </w:r>
      <w:r w:rsidR="004F304B">
        <w:rPr>
          <w:noProof/>
        </w:rPr>
        <w:fldChar w:fldCharType="separate"/>
      </w:r>
      <w:r>
        <w:rPr>
          <w:noProof/>
        </w:rPr>
        <w:t>11</w:t>
      </w:r>
      <w:r w:rsidR="004F304B">
        <w:rPr>
          <w:noProof/>
        </w:rPr>
        <w:fldChar w:fldCharType="end"/>
      </w:r>
      <w:r>
        <w:t>: Overmodulated AM example</w:t>
      </w:r>
      <w:r w:rsidR="00640158">
        <w:t xml:space="preserve"> recovered without distortion</w:t>
      </w:r>
      <w:bookmarkEnd w:id="51"/>
    </w:p>
    <w:p w14:paraId="64D142E2" w14:textId="77777777" w:rsidR="00D47C6F" w:rsidRDefault="00D47C6F" w:rsidP="00047072"/>
    <w:p w14:paraId="4AFFD7B4" w14:textId="77777777" w:rsidR="00047072" w:rsidRDefault="00047072" w:rsidP="00047072">
      <w:r>
        <w:t xml:space="preserve">The AM demodulation method being implemented in this part of the experiment (called </w:t>
      </w:r>
      <w:r>
        <w:rPr>
          <w:i/>
        </w:rPr>
        <w:t>product detection</w:t>
      </w:r>
      <w:r>
        <w:t xml:space="preserve"> – though it is more accurate to call it </w:t>
      </w:r>
      <w:r>
        <w:rPr>
          <w:i/>
        </w:rPr>
        <w:t>product demodulation</w:t>
      </w:r>
      <w:r>
        <w:t>) doesn’t suffer from this problem as it’s not designed to recover the message by tracking one of the AM signal’s envelopes. The final part of this experiment demonstrates this.</w:t>
      </w:r>
    </w:p>
    <w:p w14:paraId="5402FB0B" w14:textId="77777777" w:rsidR="00047072" w:rsidRDefault="00047072" w:rsidP="00047072"/>
    <w:p w14:paraId="1165A8FE" w14:textId="77777777" w:rsidR="00047072" w:rsidRDefault="00047072" w:rsidP="00047072"/>
    <w:tbl>
      <w:tblPr>
        <w:tblW w:w="0" w:type="auto"/>
        <w:tblLook w:val="04A0" w:firstRow="1" w:lastRow="0" w:firstColumn="1" w:lastColumn="0" w:noHBand="0" w:noVBand="1"/>
      </w:tblPr>
      <w:tblGrid>
        <w:gridCol w:w="534"/>
        <w:gridCol w:w="8645"/>
      </w:tblGrid>
      <w:tr w:rsidR="00047072" w14:paraId="3EE265F7" w14:textId="77777777" w:rsidTr="00047072">
        <w:tc>
          <w:tcPr>
            <w:tcW w:w="534" w:type="dxa"/>
            <w:hideMark/>
          </w:tcPr>
          <w:p w14:paraId="0410E381" w14:textId="77777777" w:rsidR="00047072" w:rsidRDefault="00047072" w:rsidP="002E0726">
            <w:pPr>
              <w:overflowPunct w:val="0"/>
              <w:autoSpaceDE w:val="0"/>
              <w:autoSpaceDN w:val="0"/>
              <w:adjustRightInd w:val="0"/>
              <w:rPr>
                <w:rFonts w:ascii="Comic Sans MS" w:hAnsi="Comic Sans MS" w:cs="Comic Sans MS"/>
              </w:rPr>
            </w:pPr>
            <w:r>
              <w:lastRenderedPageBreak/>
              <w:br w:type="page"/>
            </w:r>
            <w:r w:rsidR="002E0726">
              <w:t>7</w:t>
            </w:r>
            <w:r>
              <w:t>.</w:t>
            </w:r>
          </w:p>
        </w:tc>
        <w:tc>
          <w:tcPr>
            <w:tcW w:w="8645" w:type="dxa"/>
            <w:hideMark/>
          </w:tcPr>
          <w:p w14:paraId="16F48D6E" w14:textId="77777777" w:rsidR="00047072" w:rsidRDefault="00047072">
            <w:pPr>
              <w:overflowPunct w:val="0"/>
              <w:autoSpaceDE w:val="0"/>
              <w:autoSpaceDN w:val="0"/>
              <w:adjustRightInd w:val="0"/>
              <w:rPr>
                <w:rFonts w:ascii="Comic Sans MS" w:hAnsi="Comic Sans MS" w:cs="Comic Sans MS"/>
              </w:rPr>
            </w:pPr>
            <w:r>
              <w:t xml:space="preserve">Connect the scope’s Channel </w:t>
            </w:r>
            <w:r w:rsidR="00D47C6F">
              <w:t>1</w:t>
            </w:r>
            <w:r>
              <w:t xml:space="preserve"> to the AM modulator’s output.</w:t>
            </w:r>
          </w:p>
        </w:tc>
      </w:tr>
    </w:tbl>
    <w:p w14:paraId="0E6E86A1" w14:textId="77777777" w:rsidR="00047072" w:rsidRDefault="00047072" w:rsidP="00047072">
      <w:pPr>
        <w:rPr>
          <w:rFonts w:ascii="Comic Sans MS" w:hAnsi="Comic Sans MS" w:cs="Comic Sans MS"/>
          <w:sz w:val="20"/>
          <w:szCs w:val="20"/>
        </w:rPr>
      </w:pPr>
    </w:p>
    <w:tbl>
      <w:tblPr>
        <w:tblW w:w="0" w:type="auto"/>
        <w:tblLook w:val="04A0" w:firstRow="1" w:lastRow="0" w:firstColumn="1" w:lastColumn="0" w:noHBand="0" w:noVBand="1"/>
      </w:tblPr>
      <w:tblGrid>
        <w:gridCol w:w="534"/>
        <w:gridCol w:w="8645"/>
      </w:tblGrid>
      <w:tr w:rsidR="00047072" w14:paraId="694D7629" w14:textId="77777777" w:rsidTr="00047072">
        <w:tc>
          <w:tcPr>
            <w:tcW w:w="534" w:type="dxa"/>
            <w:hideMark/>
          </w:tcPr>
          <w:p w14:paraId="412F966B" w14:textId="77777777" w:rsidR="00047072" w:rsidRDefault="00047072" w:rsidP="002E0726">
            <w:pPr>
              <w:overflowPunct w:val="0"/>
              <w:autoSpaceDE w:val="0"/>
              <w:autoSpaceDN w:val="0"/>
              <w:adjustRightInd w:val="0"/>
              <w:rPr>
                <w:rFonts w:ascii="Comic Sans MS" w:hAnsi="Comic Sans MS" w:cs="Comic Sans MS"/>
              </w:rPr>
            </w:pPr>
            <w:r>
              <w:br w:type="page"/>
            </w:r>
            <w:r w:rsidR="002E0726">
              <w:t>8</w:t>
            </w:r>
            <w:r>
              <w:t>.</w:t>
            </w:r>
          </w:p>
        </w:tc>
        <w:tc>
          <w:tcPr>
            <w:tcW w:w="8645" w:type="dxa"/>
          </w:tcPr>
          <w:p w14:paraId="59AA6F18" w14:textId="77777777" w:rsidR="00047072" w:rsidRDefault="00047072">
            <w:pPr>
              <w:rPr>
                <w:rFonts w:ascii="Comic Sans MS" w:hAnsi="Comic Sans MS" w:cs="Comic Sans MS"/>
              </w:rPr>
            </w:pPr>
            <w:r>
              <w:t xml:space="preserve">Set the scope’s </w:t>
            </w:r>
            <w:r>
              <w:rPr>
                <w:i/>
              </w:rPr>
              <w:t>Trigger Level</w:t>
            </w:r>
            <w:r>
              <w:t xml:space="preserve"> to </w:t>
            </w:r>
            <w:r w:rsidRPr="004F0485">
              <w:t>0V</w:t>
            </w:r>
            <w:r>
              <w:t>.</w:t>
            </w:r>
          </w:p>
          <w:p w14:paraId="7A74DEF5" w14:textId="77777777" w:rsidR="00047072" w:rsidRDefault="00047072"/>
          <w:p w14:paraId="709A44C7" w14:textId="77777777" w:rsidR="00047072" w:rsidRDefault="00047072">
            <w:pPr>
              <w:overflowPunct w:val="0"/>
              <w:autoSpaceDE w:val="0"/>
              <w:autoSpaceDN w:val="0"/>
              <w:adjustRightInd w:val="0"/>
              <w:rPr>
                <w:rFonts w:ascii="Comic Sans MS" w:hAnsi="Comic Sans MS" w:cs="Comic Sans MS"/>
              </w:rPr>
            </w:pPr>
            <w:r>
              <w:rPr>
                <w:b/>
              </w:rPr>
              <w:t>Note:</w:t>
            </w:r>
            <w:r>
              <w:t xml:space="preserve"> The scope will lose triggering but the display will be adequate for the next steps.</w:t>
            </w:r>
          </w:p>
        </w:tc>
      </w:tr>
    </w:tbl>
    <w:p w14:paraId="5BBAE413" w14:textId="77777777" w:rsidR="00047072" w:rsidRDefault="00047072" w:rsidP="00047072">
      <w:pPr>
        <w:rPr>
          <w:rFonts w:ascii="Comic Sans MS" w:hAnsi="Comic Sans MS" w:cs="Comic Sans MS"/>
          <w:sz w:val="20"/>
          <w:szCs w:val="20"/>
        </w:rPr>
      </w:pPr>
    </w:p>
    <w:tbl>
      <w:tblPr>
        <w:tblW w:w="0" w:type="auto"/>
        <w:tblLook w:val="04A0" w:firstRow="1" w:lastRow="0" w:firstColumn="1" w:lastColumn="0" w:noHBand="0" w:noVBand="1"/>
      </w:tblPr>
      <w:tblGrid>
        <w:gridCol w:w="534"/>
        <w:gridCol w:w="8645"/>
      </w:tblGrid>
      <w:tr w:rsidR="00047072" w14:paraId="7E61FBE1" w14:textId="77777777" w:rsidTr="00047072">
        <w:tc>
          <w:tcPr>
            <w:tcW w:w="534" w:type="dxa"/>
            <w:hideMark/>
          </w:tcPr>
          <w:p w14:paraId="2BCC9D4C" w14:textId="77777777" w:rsidR="00047072" w:rsidRDefault="002E0726">
            <w:pPr>
              <w:overflowPunct w:val="0"/>
              <w:autoSpaceDE w:val="0"/>
              <w:autoSpaceDN w:val="0"/>
              <w:adjustRightInd w:val="0"/>
              <w:rPr>
                <w:rFonts w:ascii="Comic Sans MS" w:hAnsi="Comic Sans MS" w:cs="Comic Sans MS"/>
              </w:rPr>
            </w:pPr>
            <w:r>
              <w:t>9</w:t>
            </w:r>
            <w:r w:rsidR="00047072">
              <w:t>.</w:t>
            </w:r>
          </w:p>
        </w:tc>
        <w:tc>
          <w:tcPr>
            <w:tcW w:w="8645" w:type="dxa"/>
          </w:tcPr>
          <w:p w14:paraId="63BB31C4" w14:textId="08CBE498" w:rsidR="00047072" w:rsidRDefault="00047072">
            <w:pPr>
              <w:rPr>
                <w:rFonts w:ascii="Comic Sans MS" w:hAnsi="Comic Sans MS" w:cs="Comic Sans MS"/>
              </w:rPr>
            </w:pPr>
            <w:r>
              <w:t>Slowly increase the message signal’s amplitude to produce a near 100% modulated AM signal by adjusting the Adder module’s</w:t>
            </w:r>
            <w:r w:rsidR="008B1BF2">
              <w:t xml:space="preserve"> </w:t>
            </w:r>
            <w:r>
              <w:rPr>
                <w:i/>
              </w:rPr>
              <w:t>G</w:t>
            </w:r>
            <w:r>
              <w:t xml:space="preserve"> control.</w:t>
            </w:r>
          </w:p>
          <w:p w14:paraId="1F711F25" w14:textId="77777777" w:rsidR="00047072" w:rsidRDefault="00047072"/>
          <w:p w14:paraId="51C49A58" w14:textId="77777777" w:rsidR="00047072" w:rsidRDefault="00047072">
            <w:pPr>
              <w:overflowPunct w:val="0"/>
              <w:autoSpaceDE w:val="0"/>
              <w:autoSpaceDN w:val="0"/>
              <w:adjustRightInd w:val="0"/>
              <w:rPr>
                <w:rFonts w:ascii="Comic Sans MS" w:hAnsi="Comic Sans MS" w:cs="Comic Sans MS"/>
              </w:rPr>
            </w:pPr>
            <w:r>
              <w:rPr>
                <w:b/>
              </w:rPr>
              <w:t>Note:</w:t>
            </w:r>
            <w:r>
              <w:t xml:space="preserve"> Resize the AM and demodulated message signals on the screen as necessary.</w:t>
            </w:r>
          </w:p>
        </w:tc>
      </w:tr>
    </w:tbl>
    <w:p w14:paraId="1008E5BF" w14:textId="77777777" w:rsidR="00047072" w:rsidRDefault="00047072" w:rsidP="00047072">
      <w:pPr>
        <w:rPr>
          <w:rFonts w:ascii="Comic Sans MS" w:hAnsi="Comic Sans MS" w:cs="Comic Sans MS"/>
          <w:sz w:val="20"/>
          <w:szCs w:val="20"/>
        </w:rPr>
      </w:pPr>
    </w:p>
    <w:tbl>
      <w:tblPr>
        <w:tblW w:w="0" w:type="auto"/>
        <w:tblLook w:val="04A0" w:firstRow="1" w:lastRow="0" w:firstColumn="1" w:lastColumn="0" w:noHBand="0" w:noVBand="1"/>
      </w:tblPr>
      <w:tblGrid>
        <w:gridCol w:w="550"/>
        <w:gridCol w:w="8645"/>
      </w:tblGrid>
      <w:tr w:rsidR="00047072" w14:paraId="78EA6CF3" w14:textId="77777777" w:rsidTr="00047072">
        <w:tc>
          <w:tcPr>
            <w:tcW w:w="534" w:type="dxa"/>
            <w:hideMark/>
          </w:tcPr>
          <w:p w14:paraId="40627F5E" w14:textId="77777777" w:rsidR="00047072" w:rsidRDefault="002E0726">
            <w:pPr>
              <w:overflowPunct w:val="0"/>
              <w:autoSpaceDE w:val="0"/>
              <w:autoSpaceDN w:val="0"/>
              <w:adjustRightInd w:val="0"/>
              <w:rPr>
                <w:rFonts w:ascii="Comic Sans MS" w:hAnsi="Comic Sans MS" w:cs="Comic Sans MS"/>
              </w:rPr>
            </w:pPr>
            <w:r>
              <w:t>10</w:t>
            </w:r>
            <w:r w:rsidR="00047072">
              <w:t>.</w:t>
            </w:r>
          </w:p>
        </w:tc>
        <w:tc>
          <w:tcPr>
            <w:tcW w:w="8645" w:type="dxa"/>
            <w:hideMark/>
          </w:tcPr>
          <w:p w14:paraId="1DBD0EB8" w14:textId="77777777" w:rsidR="00047072" w:rsidRDefault="00047072">
            <w:pPr>
              <w:overflowPunct w:val="0"/>
              <w:autoSpaceDE w:val="0"/>
              <w:autoSpaceDN w:val="0"/>
              <w:adjustRightInd w:val="0"/>
              <w:rPr>
                <w:rFonts w:ascii="Comic Sans MS" w:hAnsi="Comic Sans MS" w:cs="Comic Sans MS"/>
              </w:rPr>
            </w:pPr>
            <w:r>
              <w:t>Slowly increase the message signal’s amplitude to produce an AM signal that is modulated by more than 100% while paying close attention to the demodulated message signal.</w:t>
            </w:r>
          </w:p>
        </w:tc>
      </w:tr>
    </w:tbl>
    <w:p w14:paraId="5462AAC0" w14:textId="77777777" w:rsidR="00047072" w:rsidRDefault="00047072" w:rsidP="00047072">
      <w:pPr>
        <w:rPr>
          <w:rFonts w:ascii="Comic Sans MS" w:hAnsi="Comic Sans MS" w:cs="Comic Sans MS"/>
          <w:sz w:val="20"/>
          <w:szCs w:val="20"/>
        </w:rPr>
      </w:pPr>
    </w:p>
    <w:p w14:paraId="683D66FB" w14:textId="77777777" w:rsidR="00047072" w:rsidRDefault="00047072" w:rsidP="00047072"/>
    <w:p w14:paraId="16A4A638" w14:textId="77777777" w:rsidR="00047072" w:rsidRDefault="00047072" w:rsidP="00047072">
      <w:r>
        <w:t>As an aside, the commercial implementation of AM modulation commonly involves a Class C amplifier for efficiency (that is, to minimise power losses). When a Class C amplifier is operated at depths of modulation above 100% the circuit’s operation no-longer corresponds with the model of an AM modulator in Figure 3. Importantly, in addition to producing an envelope that is not the same as the original message, the over-modulated Class C circuit produces extra frequency components in the spectrum. This means that neither the envelope detector nor the product demodulator can reproduce the message without distortion.</w:t>
      </w:r>
    </w:p>
    <w:sectPr w:rsidR="00047072" w:rsidSect="006D310A">
      <w:footerReference w:type="even" r:id="rId28"/>
      <w:footerReference w:type="default" r:id="rId29"/>
      <w:footerReference w:type="first" r:id="rId30"/>
      <w:pgSz w:w="12240" w:h="15840"/>
      <w:pgMar w:top="1440" w:right="1440" w:bottom="2160" w:left="1440"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1E8EE" w14:textId="77777777" w:rsidR="00961FDE" w:rsidRDefault="00961FDE" w:rsidP="009E6F1A">
      <w:r>
        <w:separator/>
      </w:r>
    </w:p>
    <w:p w14:paraId="47B1FB0E" w14:textId="77777777" w:rsidR="00961FDE" w:rsidRDefault="00961FDE" w:rsidP="009E6F1A"/>
  </w:endnote>
  <w:endnote w:type="continuationSeparator" w:id="0">
    <w:p w14:paraId="1E5AC9FA" w14:textId="77777777" w:rsidR="00961FDE" w:rsidRDefault="00961FDE" w:rsidP="009E6F1A">
      <w:r>
        <w:continuationSeparator/>
      </w:r>
    </w:p>
    <w:p w14:paraId="1C034986" w14:textId="77777777" w:rsidR="00961FDE" w:rsidRDefault="00961FDE" w:rsidP="009E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8190463"/>
      <w:docPartObj>
        <w:docPartGallery w:val="Page Numbers (Bottom of Page)"/>
        <w:docPartUnique/>
      </w:docPartObj>
    </w:sdtPr>
    <w:sdtContent>
      <w:p w14:paraId="20695D72" w14:textId="77777777" w:rsidR="00961FDE" w:rsidRDefault="00961FDE" w:rsidP="00824C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5329F15" w14:textId="77777777" w:rsidR="00961FDE" w:rsidRDefault="00961F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339A5" w14:textId="4A800187" w:rsidR="00961FDE" w:rsidRPr="007C59C3" w:rsidRDefault="00961FDE" w:rsidP="007C59C3">
    <w:pPr>
      <w:pStyle w:val="Footer"/>
      <w:jc w:val="center"/>
      <w:rPr>
        <w:noProof/>
        <w:color w:val="FFFFFF" w:themeColor="background1"/>
      </w:rPr>
    </w:pPr>
    <w:r w:rsidRPr="007C59C3">
      <w:rPr>
        <w:noProof/>
        <w:color w:val="FFFFFF" w:themeColor="background1"/>
      </w:rPr>
      <w:drawing>
        <wp:anchor distT="0" distB="0" distL="114300" distR="114300" simplePos="0" relativeHeight="251660800" behindDoc="1" locked="0" layoutInCell="1" allowOverlap="1" wp14:anchorId="64F52783" wp14:editId="2BF9C0F4">
          <wp:simplePos x="0" y="0"/>
          <wp:positionH relativeFrom="column">
            <wp:posOffset>22860</wp:posOffset>
          </wp:positionH>
          <wp:positionV relativeFrom="paragraph">
            <wp:posOffset>-57608</wp:posOffset>
          </wp:positionV>
          <wp:extent cx="5905500" cy="2921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asurementsLive_Header_Bar.png"/>
                  <pic:cNvPicPr/>
                </pic:nvPicPr>
                <pic:blipFill>
                  <a:blip r:embed="rId1">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anchor>
      </w:drawing>
    </w:r>
    <w:r w:rsidRPr="007C59C3">
      <w:rPr>
        <w:color w:val="FFFFFF" w:themeColor="background1"/>
      </w:rPr>
      <w:fldChar w:fldCharType="begin"/>
    </w:r>
    <w:r w:rsidRPr="007C59C3">
      <w:rPr>
        <w:color w:val="FFFFFF" w:themeColor="background1"/>
      </w:rPr>
      <w:instrText xml:space="preserve"> PAGE   \* MERGEFORMAT </w:instrText>
    </w:r>
    <w:r w:rsidRPr="007C59C3">
      <w:rPr>
        <w:color w:val="FFFFFF" w:themeColor="background1"/>
      </w:rPr>
      <w:fldChar w:fldCharType="separate"/>
    </w:r>
    <w:r w:rsidR="002105EB">
      <w:rPr>
        <w:noProof/>
        <w:color w:val="FFFFFF" w:themeColor="background1"/>
      </w:rPr>
      <w:t>4</w:t>
    </w:r>
    <w:r w:rsidRPr="007C59C3">
      <w:rPr>
        <w:noProof/>
        <w:color w:val="FFFFFF" w:themeColor="background1"/>
      </w:rPr>
      <w:fldChar w:fldCharType="end"/>
    </w:r>
  </w:p>
  <w:p w14:paraId="258758BF" w14:textId="77777777" w:rsidR="00961FDE" w:rsidRDefault="00961FDE" w:rsidP="009E6F1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8ECEA" w14:textId="77777777" w:rsidR="00961FDE" w:rsidRDefault="00961FDE" w:rsidP="00B00FB7">
    <w:pPr>
      <w:pStyle w:val="Footer"/>
    </w:pPr>
    <w:r>
      <w:rPr>
        <w:noProof/>
      </w:rPr>
      <w:drawing>
        <wp:inline distT="0" distB="0" distL="0" distR="0" wp14:anchorId="276C2DDA" wp14:editId="7C27DC88">
          <wp:extent cx="1509485" cy="365760"/>
          <wp:effectExtent l="0" t="0" r="1905"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 logo 4c.eps"/>
                  <pic:cNvPicPr/>
                </pic:nvPicPr>
                <pic:blipFill>
                  <a:blip r:embed="rId1">
                    <a:extLst>
                      <a:ext uri="{28A0092B-C50C-407E-A947-70E740481C1C}">
                        <a14:useLocalDpi xmlns:a14="http://schemas.microsoft.com/office/drawing/2010/main" val="0"/>
                      </a:ext>
                    </a:extLst>
                  </a:blip>
                  <a:stretch>
                    <a:fillRect/>
                  </a:stretch>
                </pic:blipFill>
                <pic:spPr>
                  <a:xfrm>
                    <a:off x="0" y="0"/>
                    <a:ext cx="1509485" cy="365760"/>
                  </a:xfrm>
                  <a:prstGeom prst="rect">
                    <a:avLst/>
                  </a:prstGeom>
                </pic:spPr>
              </pic:pic>
            </a:graphicData>
          </a:graphic>
        </wp:inline>
      </w:drawing>
    </w:r>
    <w:r>
      <w:tab/>
    </w:r>
    <w:r>
      <w:tab/>
    </w:r>
    <w:r>
      <w:rPr>
        <w:noProof/>
      </w:rPr>
      <w:drawing>
        <wp:inline distT="0" distB="0" distL="0" distR="0" wp14:anchorId="20445388" wp14:editId="78454146">
          <wp:extent cx="1095238" cy="5809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png"/>
                  <pic:cNvPicPr/>
                </pic:nvPicPr>
                <pic:blipFill>
                  <a:blip r:embed="rId2">
                    <a:extLst>
                      <a:ext uri="{28A0092B-C50C-407E-A947-70E740481C1C}">
                        <a14:useLocalDpi xmlns:a14="http://schemas.microsoft.com/office/drawing/2010/main" val="0"/>
                      </a:ext>
                    </a:extLst>
                  </a:blip>
                  <a:stretch>
                    <a:fillRect/>
                  </a:stretch>
                </pic:blipFill>
                <pic:spPr>
                  <a:xfrm>
                    <a:off x="0" y="0"/>
                    <a:ext cx="1095238" cy="58095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AAC49" w14:textId="77777777" w:rsidR="00961FDE" w:rsidRDefault="00961FDE" w:rsidP="009E6F1A">
      <w:r>
        <w:separator/>
      </w:r>
    </w:p>
    <w:p w14:paraId="389030EE" w14:textId="77777777" w:rsidR="00961FDE" w:rsidRDefault="00961FDE" w:rsidP="009E6F1A"/>
  </w:footnote>
  <w:footnote w:type="continuationSeparator" w:id="0">
    <w:p w14:paraId="5B076A61" w14:textId="77777777" w:rsidR="00961FDE" w:rsidRDefault="00961FDE" w:rsidP="009E6F1A">
      <w:r>
        <w:continuationSeparator/>
      </w:r>
    </w:p>
    <w:p w14:paraId="4688E168" w14:textId="77777777" w:rsidR="00961FDE" w:rsidRDefault="00961FDE" w:rsidP="009E6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E2F19"/>
    <w:multiLevelType w:val="multilevel"/>
    <w:tmpl w:val="2CBC92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C6F9D"/>
    <w:multiLevelType w:val="multilevel"/>
    <w:tmpl w:val="950C91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 w15:restartNumberingAfterBreak="0">
    <w:nsid w:val="06FE7892"/>
    <w:multiLevelType w:val="multilevel"/>
    <w:tmpl w:val="BFFE28FC"/>
    <w:lvl w:ilvl="0">
      <w:start w:val="1"/>
      <w:numFmt w:val="decimal"/>
      <w:lvlText w:val="%1."/>
      <w:lvlJc w:val="left"/>
      <w:pPr>
        <w:ind w:left="360" w:hanging="360"/>
      </w:pPr>
      <w:rPr>
        <w:rFonts w:asciiTheme="minorHAnsi" w:hAnsiTheme="minorHAnsi"/>
        <w:sz w:val="24"/>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0AE93653"/>
    <w:multiLevelType w:val="hybridMultilevel"/>
    <w:tmpl w:val="B11CEF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873E6"/>
    <w:multiLevelType w:val="multilevel"/>
    <w:tmpl w:val="3AC40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C5D0F80"/>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6" w15:restartNumberingAfterBreak="0">
    <w:nsid w:val="0CB82BB4"/>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0734FFE"/>
    <w:multiLevelType w:val="multilevel"/>
    <w:tmpl w:val="02A01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2B019B6"/>
    <w:multiLevelType w:val="hybridMultilevel"/>
    <w:tmpl w:val="8FFE9590"/>
    <w:lvl w:ilvl="0" w:tplc="1EDE8A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4A1289A"/>
    <w:multiLevelType w:val="multilevel"/>
    <w:tmpl w:val="C916E8F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AB07656"/>
    <w:multiLevelType w:val="multilevel"/>
    <w:tmpl w:val="2CBC92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524593"/>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2" w15:restartNumberingAfterBreak="0">
    <w:nsid w:val="1D5C0272"/>
    <w:multiLevelType w:val="multilevel"/>
    <w:tmpl w:val="F73EA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22B0828"/>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4" w15:restartNumberingAfterBreak="0">
    <w:nsid w:val="29043737"/>
    <w:multiLevelType w:val="multilevel"/>
    <w:tmpl w:val="F2EE5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BA91D95"/>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16" w15:restartNumberingAfterBreak="0">
    <w:nsid w:val="35CD2AE1"/>
    <w:multiLevelType w:val="singleLevel"/>
    <w:tmpl w:val="3204462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7" w15:restartNumberingAfterBreak="0">
    <w:nsid w:val="36157B49"/>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18" w15:restartNumberingAfterBreak="0">
    <w:nsid w:val="367C65F7"/>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9" w15:restartNumberingAfterBreak="0">
    <w:nsid w:val="380972B9"/>
    <w:multiLevelType w:val="hybridMultilevel"/>
    <w:tmpl w:val="C2968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23442E"/>
    <w:multiLevelType w:val="hybridMultilevel"/>
    <w:tmpl w:val="C15463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844B78"/>
    <w:multiLevelType w:val="singleLevel"/>
    <w:tmpl w:val="B282B73E"/>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22" w15:restartNumberingAfterBreak="0">
    <w:nsid w:val="3A953057"/>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23" w15:restartNumberingAfterBreak="0">
    <w:nsid w:val="3CF2605A"/>
    <w:multiLevelType w:val="hybridMultilevel"/>
    <w:tmpl w:val="71BA82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25045F"/>
    <w:multiLevelType w:val="singleLevel"/>
    <w:tmpl w:val="B282B73E"/>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25" w15:restartNumberingAfterBreak="0">
    <w:nsid w:val="3FB8456F"/>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26" w15:restartNumberingAfterBreak="0">
    <w:nsid w:val="446A527F"/>
    <w:multiLevelType w:val="hybridMultilevel"/>
    <w:tmpl w:val="404AD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917672"/>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9D93C39"/>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29" w15:restartNumberingAfterBreak="0">
    <w:nsid w:val="4C1D3139"/>
    <w:multiLevelType w:val="hybridMultilevel"/>
    <w:tmpl w:val="1DB4C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576B3C"/>
    <w:multiLevelType w:val="hybridMultilevel"/>
    <w:tmpl w:val="8FFE9590"/>
    <w:lvl w:ilvl="0" w:tplc="1EDE8ACE">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4CFC3471"/>
    <w:multiLevelType w:val="multilevel"/>
    <w:tmpl w:val="950C91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2" w15:restartNumberingAfterBreak="0">
    <w:nsid w:val="4D3413D1"/>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33" w15:restartNumberingAfterBreak="0">
    <w:nsid w:val="4DBC68A7"/>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34" w15:restartNumberingAfterBreak="0">
    <w:nsid w:val="4E6542FB"/>
    <w:multiLevelType w:val="multilevel"/>
    <w:tmpl w:val="950C9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3F76112"/>
    <w:multiLevelType w:val="multilevel"/>
    <w:tmpl w:val="85126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58A50B88"/>
    <w:multiLevelType w:val="multilevel"/>
    <w:tmpl w:val="FDD68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BD82996"/>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38" w15:restartNumberingAfterBreak="0">
    <w:nsid w:val="602C3D37"/>
    <w:multiLevelType w:val="multilevel"/>
    <w:tmpl w:val="8B76A38C"/>
    <w:lvl w:ilvl="0">
      <w:start w:val="14"/>
      <w:numFmt w:val="decimal"/>
      <w:lvlText w:val="%1."/>
      <w:lvlJc w:val="left"/>
      <w:pPr>
        <w:ind w:left="360" w:hanging="360"/>
      </w:pPr>
      <w:rPr>
        <w:rFonts w:hint="default"/>
        <w:u w:val="none"/>
      </w:rPr>
    </w:lvl>
    <w:lvl w:ilvl="1">
      <w:start w:val="1"/>
      <w:numFmt w:val="lowerLetter"/>
      <w:lvlText w:val="%2."/>
      <w:lvlJc w:val="left"/>
      <w:pPr>
        <w:ind w:left="1080" w:hanging="360"/>
      </w:pPr>
      <w:rPr>
        <w:rFonts w:hint="default"/>
        <w:u w:val="none"/>
      </w:rPr>
    </w:lvl>
    <w:lvl w:ilvl="2">
      <w:start w:val="1"/>
      <w:numFmt w:val="lowerRoman"/>
      <w:lvlText w:val="%3."/>
      <w:lvlJc w:val="right"/>
      <w:pPr>
        <w:ind w:left="1800" w:hanging="360"/>
      </w:pPr>
      <w:rPr>
        <w:rFonts w:hint="default"/>
        <w:u w:val="none"/>
      </w:rPr>
    </w:lvl>
    <w:lvl w:ilvl="3">
      <w:start w:val="1"/>
      <w:numFmt w:val="decimal"/>
      <w:lvlText w:val="%4."/>
      <w:lvlJc w:val="left"/>
      <w:pPr>
        <w:ind w:left="2520" w:hanging="360"/>
      </w:pPr>
      <w:rPr>
        <w:rFonts w:hint="default"/>
        <w:u w:val="none"/>
      </w:rPr>
    </w:lvl>
    <w:lvl w:ilvl="4">
      <w:start w:val="1"/>
      <w:numFmt w:val="lowerLetter"/>
      <w:lvlText w:val="%5."/>
      <w:lvlJc w:val="left"/>
      <w:pPr>
        <w:ind w:left="3240" w:hanging="360"/>
      </w:pPr>
      <w:rPr>
        <w:rFonts w:hint="default"/>
        <w:u w:val="none"/>
      </w:rPr>
    </w:lvl>
    <w:lvl w:ilvl="5">
      <w:start w:val="1"/>
      <w:numFmt w:val="lowerRoman"/>
      <w:lvlText w:val="%6."/>
      <w:lvlJc w:val="right"/>
      <w:pPr>
        <w:ind w:left="3960" w:hanging="360"/>
      </w:pPr>
      <w:rPr>
        <w:rFonts w:hint="default"/>
        <w:u w:val="none"/>
      </w:rPr>
    </w:lvl>
    <w:lvl w:ilvl="6">
      <w:start w:val="1"/>
      <w:numFmt w:val="decimal"/>
      <w:lvlText w:val="%7."/>
      <w:lvlJc w:val="left"/>
      <w:pPr>
        <w:ind w:left="4680" w:hanging="360"/>
      </w:pPr>
      <w:rPr>
        <w:rFonts w:hint="default"/>
        <w:u w:val="none"/>
      </w:rPr>
    </w:lvl>
    <w:lvl w:ilvl="7">
      <w:start w:val="1"/>
      <w:numFmt w:val="lowerLetter"/>
      <w:lvlText w:val="%8."/>
      <w:lvlJc w:val="left"/>
      <w:pPr>
        <w:ind w:left="5400" w:hanging="360"/>
      </w:pPr>
      <w:rPr>
        <w:rFonts w:hint="default"/>
        <w:u w:val="none"/>
      </w:rPr>
    </w:lvl>
    <w:lvl w:ilvl="8">
      <w:start w:val="1"/>
      <w:numFmt w:val="lowerRoman"/>
      <w:lvlText w:val="%9."/>
      <w:lvlJc w:val="right"/>
      <w:pPr>
        <w:ind w:left="6120" w:hanging="360"/>
      </w:pPr>
      <w:rPr>
        <w:rFonts w:hint="default"/>
        <w:u w:val="none"/>
      </w:rPr>
    </w:lvl>
  </w:abstractNum>
  <w:abstractNum w:abstractNumId="39" w15:restartNumberingAfterBreak="0">
    <w:nsid w:val="676D17E0"/>
    <w:multiLevelType w:val="multilevel"/>
    <w:tmpl w:val="3ACE68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E27F38"/>
    <w:multiLevelType w:val="multilevel"/>
    <w:tmpl w:val="BFFE28FC"/>
    <w:lvl w:ilvl="0">
      <w:start w:val="1"/>
      <w:numFmt w:val="decimal"/>
      <w:lvlText w:val="%1."/>
      <w:lvlJc w:val="left"/>
      <w:pPr>
        <w:ind w:left="360" w:hanging="360"/>
      </w:pPr>
      <w:rPr>
        <w:rFonts w:asciiTheme="minorHAnsi" w:hAnsiTheme="minorHAnsi"/>
        <w:sz w:val="24"/>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1" w15:restartNumberingAfterBreak="0">
    <w:nsid w:val="6BAA222C"/>
    <w:multiLevelType w:val="singleLevel"/>
    <w:tmpl w:val="61986D64"/>
    <w:lvl w:ilvl="0">
      <w:start w:val="1"/>
      <w:numFmt w:val="none"/>
      <w:lvlText w:val=""/>
      <w:legacy w:legacy="1" w:legacySpace="120" w:legacyIndent="357"/>
      <w:lvlJc w:val="left"/>
      <w:pPr>
        <w:ind w:left="357" w:hanging="357"/>
      </w:pPr>
      <w:rPr>
        <w:rFonts w:ascii="Wingdings" w:hAnsi="Wingdings" w:hint="default"/>
      </w:rPr>
    </w:lvl>
  </w:abstractNum>
  <w:abstractNum w:abstractNumId="42" w15:restartNumberingAfterBreak="0">
    <w:nsid w:val="6BD05F26"/>
    <w:multiLevelType w:val="multilevel"/>
    <w:tmpl w:val="2CBC92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EDB10DD"/>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6F795335"/>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45" w15:restartNumberingAfterBreak="0">
    <w:nsid w:val="70A24022"/>
    <w:multiLevelType w:val="multilevel"/>
    <w:tmpl w:val="950C91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6" w15:restartNumberingAfterBreak="0">
    <w:nsid w:val="71784606"/>
    <w:multiLevelType w:val="singleLevel"/>
    <w:tmpl w:val="3204462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47" w15:restartNumberingAfterBreak="0">
    <w:nsid w:val="71911BEA"/>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48" w15:restartNumberingAfterBreak="0">
    <w:nsid w:val="71DF4F94"/>
    <w:multiLevelType w:val="hybridMultilevel"/>
    <w:tmpl w:val="3E441540"/>
    <w:lvl w:ilvl="0" w:tplc="BBE6FD1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2156E51"/>
    <w:multiLevelType w:val="hybridMultilevel"/>
    <w:tmpl w:val="B226D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41B02DE"/>
    <w:multiLevelType w:val="singleLevel"/>
    <w:tmpl w:val="8B9ECCCC"/>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51" w15:restartNumberingAfterBreak="0">
    <w:nsid w:val="74CF0BAB"/>
    <w:multiLevelType w:val="multilevel"/>
    <w:tmpl w:val="950C9170"/>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2" w15:restartNumberingAfterBreak="0">
    <w:nsid w:val="78A81AA0"/>
    <w:multiLevelType w:val="multilevel"/>
    <w:tmpl w:val="5A864C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7A6260FE"/>
    <w:multiLevelType w:val="singleLevel"/>
    <w:tmpl w:val="61986D64"/>
    <w:lvl w:ilvl="0">
      <w:start w:val="1"/>
      <w:numFmt w:val="none"/>
      <w:lvlText w:val=""/>
      <w:legacy w:legacy="1" w:legacySpace="120" w:legacyIndent="357"/>
      <w:lvlJc w:val="left"/>
      <w:pPr>
        <w:ind w:left="357" w:hanging="357"/>
      </w:pPr>
      <w:rPr>
        <w:rFonts w:ascii="Wingdings" w:hAnsi="Wingdings" w:hint="default"/>
      </w:rPr>
    </w:lvl>
  </w:abstractNum>
  <w:abstractNum w:abstractNumId="54" w15:restartNumberingAfterBreak="0">
    <w:nsid w:val="7FBC2D30"/>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num w:numId="1">
    <w:abstractNumId w:val="12"/>
  </w:num>
  <w:num w:numId="2">
    <w:abstractNumId w:val="35"/>
  </w:num>
  <w:num w:numId="3">
    <w:abstractNumId w:val="14"/>
  </w:num>
  <w:num w:numId="4">
    <w:abstractNumId w:val="52"/>
  </w:num>
  <w:num w:numId="5">
    <w:abstractNumId w:val="9"/>
  </w:num>
  <w:num w:numId="6">
    <w:abstractNumId w:val="39"/>
  </w:num>
  <w:num w:numId="7">
    <w:abstractNumId w:val="7"/>
  </w:num>
  <w:num w:numId="8">
    <w:abstractNumId w:val="36"/>
  </w:num>
  <w:num w:numId="9">
    <w:abstractNumId w:val="34"/>
  </w:num>
  <w:num w:numId="10">
    <w:abstractNumId w:val="4"/>
  </w:num>
  <w:num w:numId="11">
    <w:abstractNumId w:val="43"/>
  </w:num>
  <w:num w:numId="12">
    <w:abstractNumId w:val="29"/>
  </w:num>
  <w:num w:numId="13">
    <w:abstractNumId w:val="26"/>
  </w:num>
  <w:num w:numId="14">
    <w:abstractNumId w:val="19"/>
  </w:num>
  <w:num w:numId="15">
    <w:abstractNumId w:val="23"/>
  </w:num>
  <w:num w:numId="16">
    <w:abstractNumId w:val="20"/>
  </w:num>
  <w:num w:numId="17">
    <w:abstractNumId w:val="49"/>
  </w:num>
  <w:num w:numId="18">
    <w:abstractNumId w:val="3"/>
  </w:num>
  <w:num w:numId="19">
    <w:abstractNumId w:val="24"/>
  </w:num>
  <w:num w:numId="20">
    <w:abstractNumId w:val="21"/>
  </w:num>
  <w:num w:numId="21">
    <w:abstractNumId w:val="6"/>
  </w:num>
  <w:num w:numId="22">
    <w:abstractNumId w:val="27"/>
  </w:num>
  <w:num w:numId="23">
    <w:abstractNumId w:val="47"/>
  </w:num>
  <w:num w:numId="24">
    <w:abstractNumId w:val="15"/>
  </w:num>
  <w:num w:numId="25">
    <w:abstractNumId w:val="33"/>
  </w:num>
  <w:num w:numId="26">
    <w:abstractNumId w:val="5"/>
  </w:num>
  <w:num w:numId="27">
    <w:abstractNumId w:val="41"/>
  </w:num>
  <w:num w:numId="28">
    <w:abstractNumId w:val="54"/>
  </w:num>
  <w:num w:numId="29">
    <w:abstractNumId w:val="32"/>
  </w:num>
  <w:num w:numId="30">
    <w:abstractNumId w:val="22"/>
  </w:num>
  <w:num w:numId="31">
    <w:abstractNumId w:val="17"/>
  </w:num>
  <w:num w:numId="32">
    <w:abstractNumId w:val="46"/>
  </w:num>
  <w:num w:numId="33">
    <w:abstractNumId w:val="16"/>
  </w:num>
  <w:num w:numId="34">
    <w:abstractNumId w:val="53"/>
  </w:num>
  <w:num w:numId="35">
    <w:abstractNumId w:val="41"/>
    <w:lvlOverride w:ilvl="0">
      <w:startOverride w:val="1"/>
    </w:lvlOverride>
  </w:num>
  <w:num w:numId="36">
    <w:abstractNumId w:val="53"/>
    <w:lvlOverride w:ilvl="0">
      <w:startOverride w:val="1"/>
    </w:lvlOverride>
  </w:num>
  <w:num w:numId="37">
    <w:abstractNumId w:val="44"/>
    <w:lvlOverride w:ilvl="0">
      <w:startOverride w:val="1"/>
    </w:lvlOverride>
  </w:num>
  <w:num w:numId="38">
    <w:abstractNumId w:val="50"/>
    <w:lvlOverride w:ilvl="0">
      <w:startOverride w:val="1"/>
    </w:lvlOverride>
  </w:num>
  <w:num w:numId="39">
    <w:abstractNumId w:val="28"/>
    <w:lvlOverride w:ilvl="0">
      <w:startOverride w:val="1"/>
    </w:lvlOverride>
  </w:num>
  <w:num w:numId="40">
    <w:abstractNumId w:val="25"/>
    <w:lvlOverride w:ilvl="0">
      <w:startOverride w:val="1"/>
    </w:lvlOverride>
  </w:num>
  <w:num w:numId="41">
    <w:abstractNumId w:val="11"/>
    <w:lvlOverride w:ilvl="0">
      <w:startOverride w:val="1"/>
    </w:lvlOverride>
  </w:num>
  <w:num w:numId="42">
    <w:abstractNumId w:val="37"/>
    <w:lvlOverride w:ilvl="0">
      <w:startOverride w:val="1"/>
    </w:lvlOverride>
  </w:num>
  <w:num w:numId="43">
    <w:abstractNumId w:val="13"/>
    <w:lvlOverride w:ilvl="0">
      <w:startOverride w:val="1"/>
    </w:lvlOverride>
  </w:num>
  <w:num w:numId="44">
    <w:abstractNumId w:val="18"/>
    <w:lvlOverride w:ilvl="0">
      <w:startOverride w:val="1"/>
    </w:lvlOverride>
  </w:num>
  <w:num w:numId="45">
    <w:abstractNumId w:val="8"/>
  </w:num>
  <w:num w:numId="46">
    <w:abstractNumId w:val="30"/>
  </w:num>
  <w:num w:numId="47">
    <w:abstractNumId w:val="31"/>
  </w:num>
  <w:num w:numId="48">
    <w:abstractNumId w:val="2"/>
  </w:num>
  <w:num w:numId="49">
    <w:abstractNumId w:val="0"/>
  </w:num>
  <w:num w:numId="50">
    <w:abstractNumId w:val="10"/>
  </w:num>
  <w:num w:numId="51">
    <w:abstractNumId w:val="40"/>
  </w:num>
  <w:num w:numId="52">
    <w:abstractNumId w:val="48"/>
  </w:num>
  <w:num w:numId="53">
    <w:abstractNumId w:val="45"/>
  </w:num>
  <w:num w:numId="54">
    <w:abstractNumId w:val="1"/>
  </w:num>
  <w:num w:numId="55">
    <w:abstractNumId w:val="51"/>
  </w:num>
  <w:num w:numId="56">
    <w:abstractNumId w:val="38"/>
  </w:num>
  <w:num w:numId="57">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36"/>
    <w:rsid w:val="0000178F"/>
    <w:rsid w:val="000054C1"/>
    <w:rsid w:val="00015B36"/>
    <w:rsid w:val="00015CB7"/>
    <w:rsid w:val="0001610D"/>
    <w:rsid w:val="000275BA"/>
    <w:rsid w:val="00031A1E"/>
    <w:rsid w:val="00033639"/>
    <w:rsid w:val="00044C4A"/>
    <w:rsid w:val="00046135"/>
    <w:rsid w:val="00047072"/>
    <w:rsid w:val="00073432"/>
    <w:rsid w:val="00080EE7"/>
    <w:rsid w:val="00081355"/>
    <w:rsid w:val="000854A2"/>
    <w:rsid w:val="0008673F"/>
    <w:rsid w:val="0009120F"/>
    <w:rsid w:val="000A066B"/>
    <w:rsid w:val="000A1947"/>
    <w:rsid w:val="000A1F5F"/>
    <w:rsid w:val="000A73ED"/>
    <w:rsid w:val="000A7F10"/>
    <w:rsid w:val="000D1F8B"/>
    <w:rsid w:val="000D3CF2"/>
    <w:rsid w:val="000E2BFB"/>
    <w:rsid w:val="000E2FFB"/>
    <w:rsid w:val="00102FFB"/>
    <w:rsid w:val="00106EBE"/>
    <w:rsid w:val="00110B43"/>
    <w:rsid w:val="00110D59"/>
    <w:rsid w:val="001149F3"/>
    <w:rsid w:val="00114C3A"/>
    <w:rsid w:val="00132771"/>
    <w:rsid w:val="0013639A"/>
    <w:rsid w:val="00142891"/>
    <w:rsid w:val="001432BD"/>
    <w:rsid w:val="00153657"/>
    <w:rsid w:val="001664E6"/>
    <w:rsid w:val="001727AA"/>
    <w:rsid w:val="00196C49"/>
    <w:rsid w:val="001B69BE"/>
    <w:rsid w:val="001B6D78"/>
    <w:rsid w:val="001B76C4"/>
    <w:rsid w:val="001C30D2"/>
    <w:rsid w:val="001D3177"/>
    <w:rsid w:val="001D5247"/>
    <w:rsid w:val="001E114C"/>
    <w:rsid w:val="001E5E81"/>
    <w:rsid w:val="001F19E1"/>
    <w:rsid w:val="00202A19"/>
    <w:rsid w:val="00205AF4"/>
    <w:rsid w:val="002105EB"/>
    <w:rsid w:val="00224F0F"/>
    <w:rsid w:val="00232A51"/>
    <w:rsid w:val="002503AF"/>
    <w:rsid w:val="002544B7"/>
    <w:rsid w:val="00257871"/>
    <w:rsid w:val="002674FC"/>
    <w:rsid w:val="002700F8"/>
    <w:rsid w:val="0027101E"/>
    <w:rsid w:val="00287B19"/>
    <w:rsid w:val="002919E1"/>
    <w:rsid w:val="002A0EE3"/>
    <w:rsid w:val="002A2410"/>
    <w:rsid w:val="002E0726"/>
    <w:rsid w:val="002E19A8"/>
    <w:rsid w:val="002E5250"/>
    <w:rsid w:val="002E54F0"/>
    <w:rsid w:val="002F48FD"/>
    <w:rsid w:val="00300C86"/>
    <w:rsid w:val="00303366"/>
    <w:rsid w:val="0030504F"/>
    <w:rsid w:val="003055DD"/>
    <w:rsid w:val="00311A01"/>
    <w:rsid w:val="003126FA"/>
    <w:rsid w:val="00314379"/>
    <w:rsid w:val="003177A9"/>
    <w:rsid w:val="00336FF1"/>
    <w:rsid w:val="0034454E"/>
    <w:rsid w:val="003575D2"/>
    <w:rsid w:val="00363FB7"/>
    <w:rsid w:val="00366823"/>
    <w:rsid w:val="00371F44"/>
    <w:rsid w:val="0037442F"/>
    <w:rsid w:val="003747DC"/>
    <w:rsid w:val="0037508A"/>
    <w:rsid w:val="003806A7"/>
    <w:rsid w:val="003830CC"/>
    <w:rsid w:val="00387E8D"/>
    <w:rsid w:val="003B2564"/>
    <w:rsid w:val="003B5D46"/>
    <w:rsid w:val="003C6E5D"/>
    <w:rsid w:val="003E25E1"/>
    <w:rsid w:val="003F0DA5"/>
    <w:rsid w:val="003F5A59"/>
    <w:rsid w:val="004114BE"/>
    <w:rsid w:val="00411D69"/>
    <w:rsid w:val="00416FAD"/>
    <w:rsid w:val="00436E11"/>
    <w:rsid w:val="00443733"/>
    <w:rsid w:val="004479B4"/>
    <w:rsid w:val="004508E7"/>
    <w:rsid w:val="00450DC0"/>
    <w:rsid w:val="00474942"/>
    <w:rsid w:val="004800C7"/>
    <w:rsid w:val="00480410"/>
    <w:rsid w:val="00480EF5"/>
    <w:rsid w:val="00490394"/>
    <w:rsid w:val="00492FBF"/>
    <w:rsid w:val="00493846"/>
    <w:rsid w:val="0049454E"/>
    <w:rsid w:val="00497406"/>
    <w:rsid w:val="004A7204"/>
    <w:rsid w:val="004B0F20"/>
    <w:rsid w:val="004E1535"/>
    <w:rsid w:val="004E19CE"/>
    <w:rsid w:val="004F0485"/>
    <w:rsid w:val="004F304B"/>
    <w:rsid w:val="004F3118"/>
    <w:rsid w:val="004F76FB"/>
    <w:rsid w:val="005040BA"/>
    <w:rsid w:val="0051370A"/>
    <w:rsid w:val="00513BE7"/>
    <w:rsid w:val="00520B19"/>
    <w:rsid w:val="00527257"/>
    <w:rsid w:val="00547215"/>
    <w:rsid w:val="005475E0"/>
    <w:rsid w:val="00562B56"/>
    <w:rsid w:val="00563B4B"/>
    <w:rsid w:val="00567C0E"/>
    <w:rsid w:val="005750E5"/>
    <w:rsid w:val="005809A1"/>
    <w:rsid w:val="00582FE3"/>
    <w:rsid w:val="00583FAB"/>
    <w:rsid w:val="00587A62"/>
    <w:rsid w:val="005A1485"/>
    <w:rsid w:val="005B15C0"/>
    <w:rsid w:val="005B77ED"/>
    <w:rsid w:val="005C1E26"/>
    <w:rsid w:val="005D0616"/>
    <w:rsid w:val="005D5F59"/>
    <w:rsid w:val="005E3761"/>
    <w:rsid w:val="005E62C3"/>
    <w:rsid w:val="005F15A9"/>
    <w:rsid w:val="006116C2"/>
    <w:rsid w:val="00621981"/>
    <w:rsid w:val="0062649C"/>
    <w:rsid w:val="006370BB"/>
    <w:rsid w:val="00640158"/>
    <w:rsid w:val="00647B34"/>
    <w:rsid w:val="006650A0"/>
    <w:rsid w:val="00670C7A"/>
    <w:rsid w:val="00672447"/>
    <w:rsid w:val="006A125D"/>
    <w:rsid w:val="006B5C36"/>
    <w:rsid w:val="006C18EA"/>
    <w:rsid w:val="006C68CA"/>
    <w:rsid w:val="006D310A"/>
    <w:rsid w:val="006E1286"/>
    <w:rsid w:val="006F24FF"/>
    <w:rsid w:val="006F31FC"/>
    <w:rsid w:val="00703332"/>
    <w:rsid w:val="00720994"/>
    <w:rsid w:val="007222F0"/>
    <w:rsid w:val="00722AC3"/>
    <w:rsid w:val="00730B1A"/>
    <w:rsid w:val="007336D6"/>
    <w:rsid w:val="007531A6"/>
    <w:rsid w:val="007552C5"/>
    <w:rsid w:val="007743C5"/>
    <w:rsid w:val="00785844"/>
    <w:rsid w:val="00792B3D"/>
    <w:rsid w:val="00792CCE"/>
    <w:rsid w:val="007B62A4"/>
    <w:rsid w:val="007C59C3"/>
    <w:rsid w:val="007D200C"/>
    <w:rsid w:val="007D4C78"/>
    <w:rsid w:val="007D4E67"/>
    <w:rsid w:val="007E25DB"/>
    <w:rsid w:val="007E5823"/>
    <w:rsid w:val="007E74BF"/>
    <w:rsid w:val="007F4C3D"/>
    <w:rsid w:val="007F56BA"/>
    <w:rsid w:val="007F7C4D"/>
    <w:rsid w:val="008067A8"/>
    <w:rsid w:val="00813C74"/>
    <w:rsid w:val="00824A7A"/>
    <w:rsid w:val="00824C48"/>
    <w:rsid w:val="00853A89"/>
    <w:rsid w:val="0086087B"/>
    <w:rsid w:val="0087528C"/>
    <w:rsid w:val="0087570A"/>
    <w:rsid w:val="00876874"/>
    <w:rsid w:val="00876A7F"/>
    <w:rsid w:val="00880897"/>
    <w:rsid w:val="0088325D"/>
    <w:rsid w:val="008A00C6"/>
    <w:rsid w:val="008A58BE"/>
    <w:rsid w:val="008A7FD2"/>
    <w:rsid w:val="008B1BC0"/>
    <w:rsid w:val="008B1BF2"/>
    <w:rsid w:val="008B4985"/>
    <w:rsid w:val="008B7FD2"/>
    <w:rsid w:val="008C213A"/>
    <w:rsid w:val="008C532B"/>
    <w:rsid w:val="008C5FE3"/>
    <w:rsid w:val="008C74B1"/>
    <w:rsid w:val="008F6A06"/>
    <w:rsid w:val="009069E3"/>
    <w:rsid w:val="009106EC"/>
    <w:rsid w:val="009137B9"/>
    <w:rsid w:val="00914B16"/>
    <w:rsid w:val="009204A3"/>
    <w:rsid w:val="0093300C"/>
    <w:rsid w:val="0094034C"/>
    <w:rsid w:val="009451B5"/>
    <w:rsid w:val="00946E8E"/>
    <w:rsid w:val="00954C03"/>
    <w:rsid w:val="00955811"/>
    <w:rsid w:val="00961ECF"/>
    <w:rsid w:val="00961FDE"/>
    <w:rsid w:val="00963E56"/>
    <w:rsid w:val="00966AB8"/>
    <w:rsid w:val="00967486"/>
    <w:rsid w:val="00971DA5"/>
    <w:rsid w:val="0097660E"/>
    <w:rsid w:val="00982EAB"/>
    <w:rsid w:val="009969BC"/>
    <w:rsid w:val="009B49DA"/>
    <w:rsid w:val="009B7248"/>
    <w:rsid w:val="009C68EE"/>
    <w:rsid w:val="009E02E6"/>
    <w:rsid w:val="009E6F1A"/>
    <w:rsid w:val="00A1145B"/>
    <w:rsid w:val="00A1683B"/>
    <w:rsid w:val="00A204EA"/>
    <w:rsid w:val="00A21A40"/>
    <w:rsid w:val="00A2315D"/>
    <w:rsid w:val="00A32B36"/>
    <w:rsid w:val="00A3342C"/>
    <w:rsid w:val="00A42767"/>
    <w:rsid w:val="00A4591E"/>
    <w:rsid w:val="00A46242"/>
    <w:rsid w:val="00A5165D"/>
    <w:rsid w:val="00A51A76"/>
    <w:rsid w:val="00A572CE"/>
    <w:rsid w:val="00A6525A"/>
    <w:rsid w:val="00A65F01"/>
    <w:rsid w:val="00A733FC"/>
    <w:rsid w:val="00A75668"/>
    <w:rsid w:val="00A75C34"/>
    <w:rsid w:val="00A75F74"/>
    <w:rsid w:val="00A837F0"/>
    <w:rsid w:val="00A93063"/>
    <w:rsid w:val="00AB3910"/>
    <w:rsid w:val="00AB6EF0"/>
    <w:rsid w:val="00AC1095"/>
    <w:rsid w:val="00AC10FE"/>
    <w:rsid w:val="00AC32F8"/>
    <w:rsid w:val="00AC6F5A"/>
    <w:rsid w:val="00AE4C1B"/>
    <w:rsid w:val="00AF7897"/>
    <w:rsid w:val="00B00FB7"/>
    <w:rsid w:val="00B1327E"/>
    <w:rsid w:val="00B1574B"/>
    <w:rsid w:val="00B16267"/>
    <w:rsid w:val="00B263C5"/>
    <w:rsid w:val="00B267B3"/>
    <w:rsid w:val="00B26DE3"/>
    <w:rsid w:val="00B36246"/>
    <w:rsid w:val="00B436E4"/>
    <w:rsid w:val="00B46DD2"/>
    <w:rsid w:val="00B63FB9"/>
    <w:rsid w:val="00B67B20"/>
    <w:rsid w:val="00B75BF7"/>
    <w:rsid w:val="00B867BA"/>
    <w:rsid w:val="00BA1A27"/>
    <w:rsid w:val="00BA1E07"/>
    <w:rsid w:val="00BA33C6"/>
    <w:rsid w:val="00BB6C05"/>
    <w:rsid w:val="00BD123D"/>
    <w:rsid w:val="00BD2F4D"/>
    <w:rsid w:val="00BE0454"/>
    <w:rsid w:val="00BE5ED2"/>
    <w:rsid w:val="00BE6E3A"/>
    <w:rsid w:val="00BE78E1"/>
    <w:rsid w:val="00C1206A"/>
    <w:rsid w:val="00C14EAB"/>
    <w:rsid w:val="00C15A5B"/>
    <w:rsid w:val="00C17301"/>
    <w:rsid w:val="00C17FE9"/>
    <w:rsid w:val="00C25463"/>
    <w:rsid w:val="00C417D5"/>
    <w:rsid w:val="00C54431"/>
    <w:rsid w:val="00C60A20"/>
    <w:rsid w:val="00C62D17"/>
    <w:rsid w:val="00C659D9"/>
    <w:rsid w:val="00CC1540"/>
    <w:rsid w:val="00CD07A4"/>
    <w:rsid w:val="00CD6E23"/>
    <w:rsid w:val="00CE3648"/>
    <w:rsid w:val="00CE6EDC"/>
    <w:rsid w:val="00D10E29"/>
    <w:rsid w:val="00D36F1A"/>
    <w:rsid w:val="00D47C6F"/>
    <w:rsid w:val="00D601B6"/>
    <w:rsid w:val="00D640EA"/>
    <w:rsid w:val="00D65ED9"/>
    <w:rsid w:val="00DA2502"/>
    <w:rsid w:val="00DA6EA9"/>
    <w:rsid w:val="00DB3F20"/>
    <w:rsid w:val="00DD768F"/>
    <w:rsid w:val="00DE2D85"/>
    <w:rsid w:val="00DE36A1"/>
    <w:rsid w:val="00DF030A"/>
    <w:rsid w:val="00DF0D69"/>
    <w:rsid w:val="00DF5E49"/>
    <w:rsid w:val="00E164B1"/>
    <w:rsid w:val="00E20F10"/>
    <w:rsid w:val="00E2473D"/>
    <w:rsid w:val="00E36AA7"/>
    <w:rsid w:val="00E47C6D"/>
    <w:rsid w:val="00E53FF8"/>
    <w:rsid w:val="00E66B69"/>
    <w:rsid w:val="00E761F0"/>
    <w:rsid w:val="00E8710C"/>
    <w:rsid w:val="00E97046"/>
    <w:rsid w:val="00EA0C8F"/>
    <w:rsid w:val="00EB286F"/>
    <w:rsid w:val="00EC6C7F"/>
    <w:rsid w:val="00EE7D77"/>
    <w:rsid w:val="00EF579D"/>
    <w:rsid w:val="00F051ED"/>
    <w:rsid w:val="00F42C90"/>
    <w:rsid w:val="00F4688C"/>
    <w:rsid w:val="00F47577"/>
    <w:rsid w:val="00F51300"/>
    <w:rsid w:val="00F66BFF"/>
    <w:rsid w:val="00F71A3B"/>
    <w:rsid w:val="00FA32C0"/>
    <w:rsid w:val="00FB166B"/>
    <w:rsid w:val="00FB4587"/>
    <w:rsid w:val="00FD0928"/>
    <w:rsid w:val="00FD1285"/>
    <w:rsid w:val="00FE0785"/>
    <w:rsid w:val="00FE4B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153F50"/>
  <w15:docId w15:val="{496502B0-8B36-42FF-A72C-7BE3C1FA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6F1A"/>
    <w:pPr>
      <w:spacing w:line="276" w:lineRule="auto"/>
    </w:pPr>
    <w:rPr>
      <w:sz w:val="24"/>
      <w:szCs w:val="24"/>
    </w:rPr>
  </w:style>
  <w:style w:type="paragraph" w:styleId="Heading1">
    <w:name w:val="heading 1"/>
    <w:basedOn w:val="Normal"/>
    <w:next w:val="Normal"/>
    <w:link w:val="Heading1Char"/>
    <w:uiPriority w:val="9"/>
    <w:qFormat/>
    <w:rsid w:val="00824C48"/>
    <w:pPr>
      <w:keepNext/>
      <w:keepLines/>
      <w:pageBreakBefore/>
      <w:spacing w:before="240"/>
      <w:outlineLvl w:val="0"/>
    </w:pPr>
    <w:rPr>
      <w:rFonts w:eastAsia="Times New Roman"/>
      <w:b/>
      <w:color w:val="6F97CA"/>
      <w:sz w:val="36"/>
      <w:szCs w:val="32"/>
    </w:rPr>
  </w:style>
  <w:style w:type="paragraph" w:styleId="Heading2">
    <w:name w:val="heading 2"/>
    <w:basedOn w:val="Normal"/>
    <w:next w:val="Normal"/>
    <w:link w:val="Heading2Char"/>
    <w:uiPriority w:val="9"/>
    <w:unhideWhenUsed/>
    <w:qFormat/>
    <w:rsid w:val="00824C48"/>
    <w:pPr>
      <w:keepNext/>
      <w:keepLines/>
      <w:spacing w:before="40"/>
      <w:outlineLvl w:val="1"/>
    </w:pPr>
    <w:rPr>
      <w:rFonts w:eastAsia="Times New Roman"/>
      <w:b/>
      <w:color w:val="4B78B2"/>
      <w:sz w:val="28"/>
      <w:szCs w:val="26"/>
    </w:rPr>
  </w:style>
  <w:style w:type="paragraph" w:styleId="Heading3">
    <w:name w:val="heading 3"/>
    <w:basedOn w:val="Normal"/>
    <w:next w:val="Normal"/>
    <w:link w:val="Heading3Char"/>
    <w:unhideWhenUsed/>
    <w:qFormat/>
    <w:rsid w:val="00824C48"/>
    <w:pPr>
      <w:keepNext/>
      <w:keepLines/>
      <w:spacing w:before="40"/>
      <w:outlineLvl w:val="2"/>
    </w:pPr>
    <w:rPr>
      <w:rFonts w:eastAsia="Times New Roman"/>
      <w:color w:val="1F4C8D"/>
      <w:sz w:val="28"/>
    </w:rPr>
  </w:style>
  <w:style w:type="paragraph" w:styleId="Heading4">
    <w:name w:val="heading 4"/>
    <w:basedOn w:val="Normal"/>
    <w:next w:val="Normal"/>
    <w:link w:val="Heading4Char"/>
    <w:uiPriority w:val="9"/>
    <w:unhideWhenUsed/>
    <w:qFormat/>
    <w:rsid w:val="00824C48"/>
    <w:pPr>
      <w:keepNext/>
      <w:keepLines/>
      <w:spacing w:before="40"/>
      <w:outlineLvl w:val="3"/>
    </w:pPr>
    <w:rPr>
      <w:rFonts w:eastAsia="Times New Roman"/>
      <w:iCs/>
      <w:color w:val="153A6E"/>
    </w:rPr>
  </w:style>
  <w:style w:type="paragraph" w:styleId="Heading5">
    <w:name w:val="heading 5"/>
    <w:basedOn w:val="Normal"/>
    <w:next w:val="Normal"/>
    <w:link w:val="Heading5Char"/>
    <w:uiPriority w:val="9"/>
    <w:semiHidden/>
    <w:unhideWhenUsed/>
    <w:qFormat/>
    <w:rsid w:val="00824C48"/>
    <w:pPr>
      <w:keepNext/>
      <w:keepLines/>
      <w:spacing w:before="40"/>
      <w:outlineLvl w:val="4"/>
    </w:pPr>
    <w:rPr>
      <w:rFonts w:eastAsia="Times New Roman"/>
      <w:i/>
      <w:color w:val="153A6E"/>
    </w:rPr>
  </w:style>
  <w:style w:type="paragraph" w:styleId="Heading6">
    <w:name w:val="heading 6"/>
    <w:basedOn w:val="Normal"/>
    <w:next w:val="Normal"/>
    <w:link w:val="Heading6Char"/>
    <w:uiPriority w:val="9"/>
    <w:semiHidden/>
    <w:unhideWhenUsed/>
    <w:qFormat/>
    <w:rsid w:val="004F76FB"/>
    <w:pPr>
      <w:keepNext/>
      <w:keepLines/>
      <w:spacing w:before="40"/>
      <w:outlineLvl w:val="5"/>
    </w:pPr>
    <w:rPr>
      <w:rFonts w:eastAsia="Times New Roman"/>
      <w:color w:val="052F51"/>
    </w:rPr>
  </w:style>
  <w:style w:type="paragraph" w:styleId="Heading7">
    <w:name w:val="heading 7"/>
    <w:basedOn w:val="Normal"/>
    <w:next w:val="Normal"/>
    <w:link w:val="Heading7Char"/>
    <w:uiPriority w:val="9"/>
    <w:semiHidden/>
    <w:unhideWhenUsed/>
    <w:qFormat/>
    <w:rsid w:val="004F76FB"/>
    <w:pPr>
      <w:keepNext/>
      <w:keepLines/>
      <w:spacing w:before="40"/>
      <w:outlineLvl w:val="6"/>
    </w:pPr>
    <w:rPr>
      <w:rFonts w:eastAsia="Times New Roman"/>
      <w:i/>
      <w:iCs/>
      <w:color w:val="052F51"/>
    </w:rPr>
  </w:style>
  <w:style w:type="paragraph" w:styleId="Heading8">
    <w:name w:val="heading 8"/>
    <w:basedOn w:val="Normal"/>
    <w:next w:val="Normal"/>
    <w:link w:val="Heading8Char"/>
    <w:uiPriority w:val="9"/>
    <w:semiHidden/>
    <w:unhideWhenUsed/>
    <w:qFormat/>
    <w:rsid w:val="004F76FB"/>
    <w:pPr>
      <w:keepNext/>
      <w:keepLines/>
      <w:spacing w:before="40"/>
      <w:outlineLvl w:val="7"/>
    </w:pPr>
    <w:rPr>
      <w:rFonts w:eastAsia="Times New Roman"/>
      <w:color w:val="272727"/>
      <w:sz w:val="21"/>
      <w:szCs w:val="21"/>
    </w:rPr>
  </w:style>
  <w:style w:type="paragraph" w:styleId="Heading9">
    <w:name w:val="heading 9"/>
    <w:basedOn w:val="Normal"/>
    <w:next w:val="Normal"/>
    <w:link w:val="Heading9Char"/>
    <w:uiPriority w:val="9"/>
    <w:semiHidden/>
    <w:unhideWhenUsed/>
    <w:qFormat/>
    <w:rsid w:val="004F76FB"/>
    <w:pPr>
      <w:keepNext/>
      <w:keepLines/>
      <w:spacing w:before="40"/>
      <w:outlineLvl w:val="8"/>
    </w:pPr>
    <w:rPr>
      <w:rFonts w:eastAsia="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24C48"/>
    <w:rPr>
      <w:rFonts w:eastAsia="Times New Roman"/>
      <w:b/>
      <w:color w:val="6F97CA"/>
      <w:sz w:val="36"/>
      <w:szCs w:val="32"/>
    </w:rPr>
  </w:style>
  <w:style w:type="character" w:customStyle="1" w:styleId="Heading2Char">
    <w:name w:val="Heading 2 Char"/>
    <w:link w:val="Heading2"/>
    <w:uiPriority w:val="9"/>
    <w:rsid w:val="00824C48"/>
    <w:rPr>
      <w:rFonts w:eastAsia="Times New Roman"/>
      <w:b/>
      <w:color w:val="4B78B2"/>
      <w:sz w:val="28"/>
      <w:szCs w:val="26"/>
    </w:rPr>
  </w:style>
  <w:style w:type="character" w:customStyle="1" w:styleId="Heading3Char">
    <w:name w:val="Heading 3 Char"/>
    <w:link w:val="Heading3"/>
    <w:rsid w:val="00824C48"/>
    <w:rPr>
      <w:rFonts w:eastAsia="Times New Roman"/>
      <w:color w:val="1F4C8D"/>
      <w:sz w:val="28"/>
      <w:szCs w:val="24"/>
    </w:rPr>
  </w:style>
  <w:style w:type="character" w:customStyle="1" w:styleId="Heading4Char">
    <w:name w:val="Heading 4 Char"/>
    <w:link w:val="Heading4"/>
    <w:uiPriority w:val="9"/>
    <w:rsid w:val="00824C48"/>
    <w:rPr>
      <w:rFonts w:eastAsia="Times New Roman"/>
      <w:iCs/>
      <w:color w:val="153A6E"/>
      <w:sz w:val="24"/>
      <w:szCs w:val="24"/>
    </w:rPr>
  </w:style>
  <w:style w:type="character" w:customStyle="1" w:styleId="Heading5Char">
    <w:name w:val="Heading 5 Char"/>
    <w:link w:val="Heading5"/>
    <w:uiPriority w:val="9"/>
    <w:semiHidden/>
    <w:rsid w:val="00824C48"/>
    <w:rPr>
      <w:rFonts w:eastAsia="Times New Roman"/>
      <w:i/>
      <w:color w:val="153A6E"/>
      <w:sz w:val="24"/>
      <w:szCs w:val="24"/>
    </w:rPr>
  </w:style>
  <w:style w:type="character" w:customStyle="1" w:styleId="Heading6Char">
    <w:name w:val="Heading 6 Char"/>
    <w:link w:val="Heading6"/>
    <w:uiPriority w:val="9"/>
    <w:semiHidden/>
    <w:rsid w:val="004F76FB"/>
    <w:rPr>
      <w:rFonts w:ascii="Arial" w:eastAsia="Times New Roman" w:hAnsi="Arial" w:cs="Times New Roman"/>
      <w:color w:val="052F51"/>
    </w:rPr>
  </w:style>
  <w:style w:type="character" w:customStyle="1" w:styleId="Heading7Char">
    <w:name w:val="Heading 7 Char"/>
    <w:link w:val="Heading7"/>
    <w:uiPriority w:val="9"/>
    <w:semiHidden/>
    <w:rsid w:val="004F76FB"/>
    <w:rPr>
      <w:rFonts w:ascii="Arial" w:eastAsia="Times New Roman" w:hAnsi="Arial" w:cs="Times New Roman"/>
      <w:i/>
      <w:iCs/>
      <w:color w:val="052F51"/>
    </w:rPr>
  </w:style>
  <w:style w:type="character" w:customStyle="1" w:styleId="Heading8Char">
    <w:name w:val="Heading 8 Char"/>
    <w:link w:val="Heading8"/>
    <w:uiPriority w:val="9"/>
    <w:semiHidden/>
    <w:rsid w:val="004F76FB"/>
    <w:rPr>
      <w:rFonts w:ascii="Arial" w:eastAsia="Times New Roman" w:hAnsi="Arial" w:cs="Times New Roman"/>
      <w:color w:val="272727"/>
      <w:sz w:val="21"/>
      <w:szCs w:val="21"/>
    </w:rPr>
  </w:style>
  <w:style w:type="character" w:customStyle="1" w:styleId="Heading9Char">
    <w:name w:val="Heading 9 Char"/>
    <w:link w:val="Heading9"/>
    <w:uiPriority w:val="9"/>
    <w:semiHidden/>
    <w:rsid w:val="004F76FB"/>
    <w:rPr>
      <w:rFonts w:ascii="Arial" w:eastAsia="Times New Roman" w:hAnsi="Arial" w:cs="Times New Roman"/>
      <w:i/>
      <w:iCs/>
      <w:color w:val="272727"/>
      <w:sz w:val="21"/>
      <w:szCs w:val="21"/>
    </w:rPr>
  </w:style>
  <w:style w:type="paragraph" w:styleId="Title">
    <w:name w:val="Title"/>
    <w:basedOn w:val="Normal"/>
    <w:next w:val="Normal"/>
    <w:link w:val="TitleChar"/>
    <w:uiPriority w:val="10"/>
    <w:qFormat/>
    <w:rsid w:val="004F76FB"/>
    <w:pPr>
      <w:contextualSpacing/>
    </w:pPr>
    <w:rPr>
      <w:rFonts w:eastAsia="Times New Roman"/>
      <w:spacing w:val="-10"/>
      <w:kern w:val="28"/>
      <w:sz w:val="56"/>
      <w:szCs w:val="56"/>
    </w:rPr>
  </w:style>
  <w:style w:type="character" w:customStyle="1" w:styleId="TitleChar">
    <w:name w:val="Title Char"/>
    <w:link w:val="Title"/>
    <w:uiPriority w:val="10"/>
    <w:rsid w:val="004F76FB"/>
    <w:rPr>
      <w:rFonts w:ascii="Arial" w:eastAsia="Times New Roman" w:hAnsi="Arial" w:cs="Times New Roman"/>
      <w:spacing w:val="-10"/>
      <w:kern w:val="28"/>
      <w:sz w:val="56"/>
      <w:szCs w:val="56"/>
    </w:rPr>
  </w:style>
  <w:style w:type="paragraph" w:styleId="Subtitle">
    <w:name w:val="Subtitle"/>
    <w:basedOn w:val="Normal"/>
    <w:next w:val="Normal"/>
    <w:link w:val="SubtitleChar"/>
    <w:uiPriority w:val="11"/>
    <w:qFormat/>
    <w:rsid w:val="004F76FB"/>
    <w:pPr>
      <w:numPr>
        <w:ilvl w:val="1"/>
      </w:numPr>
      <w:spacing w:after="160"/>
    </w:pPr>
    <w:rPr>
      <w:rFonts w:eastAsia="Times New Roman"/>
      <w:color w:val="5A5A5A"/>
      <w:spacing w:val="15"/>
      <w:sz w:val="22"/>
      <w:szCs w:val="22"/>
    </w:rPr>
  </w:style>
  <w:style w:type="character" w:customStyle="1" w:styleId="SubtitleChar">
    <w:name w:val="Subtitle Char"/>
    <w:link w:val="Subtitle"/>
    <w:uiPriority w:val="11"/>
    <w:rsid w:val="004F76FB"/>
    <w:rPr>
      <w:rFonts w:eastAsia="Times New Roman"/>
      <w:color w:val="5A5A5A"/>
      <w:spacing w:val="15"/>
      <w:sz w:val="22"/>
      <w:szCs w:val="22"/>
    </w:rPr>
  </w:style>
  <w:style w:type="table" w:customStyle="1" w:styleId="8">
    <w:name w:val="8"/>
    <w:basedOn w:val="TableNormal"/>
    <w:rsid w:val="00257871"/>
    <w:tblPr>
      <w:tblStyleRowBandSize w:val="1"/>
      <w:tblStyleColBandSize w:val="1"/>
      <w:tblCellMar>
        <w:top w:w="100" w:type="dxa"/>
        <w:left w:w="100" w:type="dxa"/>
        <w:bottom w:w="100" w:type="dxa"/>
        <w:right w:w="100" w:type="dxa"/>
      </w:tblCellMar>
    </w:tblPr>
  </w:style>
  <w:style w:type="table" w:customStyle="1" w:styleId="7">
    <w:name w:val="7"/>
    <w:basedOn w:val="TableNormal"/>
    <w:rsid w:val="00257871"/>
    <w:tblPr>
      <w:tblStyleRowBandSize w:val="1"/>
      <w:tblStyleColBandSize w:val="1"/>
      <w:tblCellMar>
        <w:top w:w="100" w:type="dxa"/>
        <w:left w:w="100" w:type="dxa"/>
        <w:bottom w:w="100" w:type="dxa"/>
        <w:right w:w="100" w:type="dxa"/>
      </w:tblCellMar>
    </w:tblPr>
  </w:style>
  <w:style w:type="table" w:customStyle="1" w:styleId="6">
    <w:name w:val="6"/>
    <w:basedOn w:val="TableNormal"/>
    <w:rsid w:val="00257871"/>
    <w:tblPr>
      <w:tblStyleRowBandSize w:val="1"/>
      <w:tblStyleColBandSize w:val="1"/>
      <w:tblCellMar>
        <w:top w:w="100" w:type="dxa"/>
        <w:left w:w="100" w:type="dxa"/>
        <w:bottom w:w="100" w:type="dxa"/>
        <w:right w:w="100" w:type="dxa"/>
      </w:tblCellMar>
    </w:tblPr>
  </w:style>
  <w:style w:type="table" w:customStyle="1" w:styleId="5">
    <w:name w:val="5"/>
    <w:basedOn w:val="TableNormal"/>
    <w:rsid w:val="00257871"/>
    <w:tblPr>
      <w:tblStyleRowBandSize w:val="1"/>
      <w:tblStyleColBandSize w:val="1"/>
      <w:tblCellMar>
        <w:top w:w="100" w:type="dxa"/>
        <w:left w:w="100" w:type="dxa"/>
        <w:bottom w:w="100" w:type="dxa"/>
        <w:right w:w="100" w:type="dxa"/>
      </w:tblCellMar>
    </w:tblPr>
  </w:style>
  <w:style w:type="table" w:customStyle="1" w:styleId="4">
    <w:name w:val="4"/>
    <w:basedOn w:val="TableNormal"/>
    <w:rsid w:val="00257871"/>
    <w:tblPr>
      <w:tblStyleRowBandSize w:val="1"/>
      <w:tblStyleColBandSize w:val="1"/>
      <w:tblCellMar>
        <w:top w:w="100" w:type="dxa"/>
        <w:left w:w="100" w:type="dxa"/>
        <w:bottom w:w="100" w:type="dxa"/>
        <w:right w:w="100" w:type="dxa"/>
      </w:tblCellMar>
    </w:tblPr>
  </w:style>
  <w:style w:type="table" w:customStyle="1" w:styleId="3">
    <w:name w:val="3"/>
    <w:basedOn w:val="TableNormal"/>
    <w:rsid w:val="00257871"/>
    <w:tblPr>
      <w:tblStyleRowBandSize w:val="1"/>
      <w:tblStyleColBandSize w:val="1"/>
      <w:tblCellMar>
        <w:top w:w="100" w:type="dxa"/>
        <w:left w:w="100" w:type="dxa"/>
        <w:bottom w:w="100" w:type="dxa"/>
        <w:right w:w="100" w:type="dxa"/>
      </w:tblCellMar>
    </w:tblPr>
  </w:style>
  <w:style w:type="table" w:customStyle="1" w:styleId="2">
    <w:name w:val="2"/>
    <w:basedOn w:val="TableNormal"/>
    <w:rsid w:val="00257871"/>
    <w:tblPr>
      <w:tblStyleRowBandSize w:val="1"/>
      <w:tblStyleColBandSize w:val="1"/>
      <w:tblCellMar>
        <w:top w:w="100" w:type="dxa"/>
        <w:left w:w="100" w:type="dxa"/>
        <w:bottom w:w="100" w:type="dxa"/>
        <w:right w:w="100" w:type="dxa"/>
      </w:tblCellMar>
    </w:tblPr>
  </w:style>
  <w:style w:type="table" w:customStyle="1" w:styleId="1">
    <w:name w:val="1"/>
    <w:basedOn w:val="TableNormal"/>
    <w:rsid w:val="00257871"/>
    <w:tblPr>
      <w:tblStyleRowBandSize w:val="1"/>
      <w:tblStyleColBandSize w:val="1"/>
      <w:tblCellMar>
        <w:top w:w="100" w:type="dxa"/>
        <w:left w:w="100" w:type="dxa"/>
        <w:bottom w:w="100" w:type="dxa"/>
        <w:right w:w="100" w:type="dxa"/>
      </w:tblCellMar>
    </w:tblPr>
  </w:style>
  <w:style w:type="character" w:styleId="SubtleEmphasis">
    <w:name w:val="Subtle Emphasis"/>
    <w:uiPriority w:val="19"/>
    <w:qFormat/>
    <w:rsid w:val="004F76FB"/>
    <w:rPr>
      <w:i/>
      <w:iCs/>
      <w:color w:val="404040"/>
    </w:rPr>
  </w:style>
  <w:style w:type="paragraph" w:styleId="Caption">
    <w:name w:val="caption"/>
    <w:basedOn w:val="Normal"/>
    <w:next w:val="Normal"/>
    <w:uiPriority w:val="35"/>
    <w:unhideWhenUsed/>
    <w:qFormat/>
    <w:rsid w:val="00DF0D69"/>
    <w:pPr>
      <w:spacing w:after="120"/>
    </w:pPr>
    <w:rPr>
      <w:i/>
      <w:iCs/>
      <w:color w:val="0A60A3"/>
      <w:sz w:val="18"/>
      <w:szCs w:val="18"/>
    </w:rPr>
  </w:style>
  <w:style w:type="character" w:styleId="Strong">
    <w:name w:val="Strong"/>
    <w:uiPriority w:val="22"/>
    <w:qFormat/>
    <w:rsid w:val="004F76FB"/>
    <w:rPr>
      <w:b/>
      <w:bCs/>
    </w:rPr>
  </w:style>
  <w:style w:type="character" w:styleId="Emphasis">
    <w:name w:val="Emphasis"/>
    <w:uiPriority w:val="20"/>
    <w:qFormat/>
    <w:rsid w:val="004F76FB"/>
    <w:rPr>
      <w:i/>
      <w:iCs/>
    </w:rPr>
  </w:style>
  <w:style w:type="paragraph" w:styleId="NoSpacing">
    <w:name w:val="No Spacing"/>
    <w:basedOn w:val="Normal"/>
    <w:link w:val="NoSpacingChar"/>
    <w:uiPriority w:val="1"/>
    <w:qFormat/>
    <w:rsid w:val="004F76FB"/>
  </w:style>
  <w:style w:type="character" w:customStyle="1" w:styleId="NoSpacingChar">
    <w:name w:val="No Spacing Char"/>
    <w:basedOn w:val="DefaultParagraphFont"/>
    <w:link w:val="NoSpacing"/>
    <w:uiPriority w:val="1"/>
    <w:rsid w:val="004F76FB"/>
  </w:style>
  <w:style w:type="paragraph" w:styleId="ListParagraph">
    <w:name w:val="List Paragraph"/>
    <w:basedOn w:val="Normal"/>
    <w:uiPriority w:val="34"/>
    <w:qFormat/>
    <w:rsid w:val="004F76FB"/>
    <w:pPr>
      <w:ind w:left="720"/>
      <w:contextualSpacing/>
    </w:pPr>
  </w:style>
  <w:style w:type="paragraph" w:styleId="Quote">
    <w:name w:val="Quote"/>
    <w:basedOn w:val="Normal"/>
    <w:next w:val="Normal"/>
    <w:link w:val="QuoteChar"/>
    <w:uiPriority w:val="29"/>
    <w:qFormat/>
    <w:rsid w:val="004F76FB"/>
    <w:pPr>
      <w:spacing w:before="200" w:after="160"/>
      <w:ind w:left="864" w:right="864"/>
      <w:jc w:val="center"/>
    </w:pPr>
    <w:rPr>
      <w:i/>
      <w:iCs/>
      <w:color w:val="404040"/>
    </w:rPr>
  </w:style>
  <w:style w:type="character" w:customStyle="1" w:styleId="QuoteChar">
    <w:name w:val="Quote Char"/>
    <w:link w:val="Quote"/>
    <w:uiPriority w:val="29"/>
    <w:rsid w:val="004F76FB"/>
    <w:rPr>
      <w:i/>
      <w:iCs/>
      <w:color w:val="404040"/>
    </w:rPr>
  </w:style>
  <w:style w:type="paragraph" w:styleId="IntenseQuote">
    <w:name w:val="Intense Quote"/>
    <w:basedOn w:val="Normal"/>
    <w:next w:val="Normal"/>
    <w:link w:val="IntenseQuoteChar"/>
    <w:uiPriority w:val="30"/>
    <w:qFormat/>
    <w:rsid w:val="00954C03"/>
    <w:pPr>
      <w:pageBreakBefore/>
      <w:pBdr>
        <w:top w:val="single" w:sz="4" w:space="10" w:color="0A60A3"/>
        <w:bottom w:val="single" w:sz="4" w:space="10" w:color="0A60A3"/>
      </w:pBdr>
      <w:spacing w:before="360" w:after="360"/>
      <w:ind w:left="864" w:right="864"/>
      <w:jc w:val="center"/>
    </w:pPr>
    <w:rPr>
      <w:i/>
      <w:iCs/>
      <w:color w:val="0A60A3"/>
      <w:sz w:val="32"/>
    </w:rPr>
  </w:style>
  <w:style w:type="character" w:customStyle="1" w:styleId="IntenseQuoteChar">
    <w:name w:val="Intense Quote Char"/>
    <w:link w:val="IntenseQuote"/>
    <w:uiPriority w:val="30"/>
    <w:rsid w:val="00954C03"/>
    <w:rPr>
      <w:i/>
      <w:iCs/>
      <w:color w:val="0A60A3"/>
      <w:sz w:val="32"/>
      <w:szCs w:val="24"/>
    </w:rPr>
  </w:style>
  <w:style w:type="character" w:styleId="IntenseEmphasis">
    <w:name w:val="Intense Emphasis"/>
    <w:uiPriority w:val="21"/>
    <w:qFormat/>
    <w:rsid w:val="004F76FB"/>
    <w:rPr>
      <w:i/>
      <w:iCs/>
      <w:color w:val="0A60A3"/>
    </w:rPr>
  </w:style>
  <w:style w:type="character" w:styleId="SubtleReference">
    <w:name w:val="Subtle Reference"/>
    <w:uiPriority w:val="31"/>
    <w:qFormat/>
    <w:rsid w:val="004F76FB"/>
    <w:rPr>
      <w:smallCaps/>
      <w:color w:val="5A5A5A"/>
    </w:rPr>
  </w:style>
  <w:style w:type="character" w:styleId="IntenseReference">
    <w:name w:val="Intense Reference"/>
    <w:uiPriority w:val="32"/>
    <w:qFormat/>
    <w:rsid w:val="004F76FB"/>
    <w:rPr>
      <w:b/>
      <w:bCs/>
      <w:smallCaps/>
      <w:color w:val="0A60A3"/>
      <w:spacing w:val="5"/>
    </w:rPr>
  </w:style>
  <w:style w:type="character" w:styleId="BookTitle">
    <w:name w:val="Book Title"/>
    <w:uiPriority w:val="33"/>
    <w:qFormat/>
    <w:rsid w:val="004F76FB"/>
    <w:rPr>
      <w:b/>
      <w:bCs/>
      <w:i/>
      <w:iCs/>
      <w:spacing w:val="5"/>
    </w:rPr>
  </w:style>
  <w:style w:type="paragraph" w:styleId="TOCHeading">
    <w:name w:val="TOC Heading"/>
    <w:basedOn w:val="Heading1"/>
    <w:next w:val="Normal"/>
    <w:uiPriority w:val="39"/>
    <w:unhideWhenUsed/>
    <w:qFormat/>
    <w:rsid w:val="004F76FB"/>
    <w:pPr>
      <w:outlineLvl w:val="9"/>
    </w:pPr>
  </w:style>
  <w:style w:type="paragraph" w:customStyle="1" w:styleId="PersonalName">
    <w:name w:val="Personal Name"/>
    <w:basedOn w:val="Title"/>
    <w:rsid w:val="004F76FB"/>
    <w:rPr>
      <w:b/>
      <w:caps/>
      <w:color w:val="000000"/>
      <w:sz w:val="28"/>
      <w:szCs w:val="28"/>
    </w:rPr>
  </w:style>
  <w:style w:type="character" w:styleId="Hyperlink">
    <w:name w:val="Hyperlink"/>
    <w:uiPriority w:val="99"/>
    <w:unhideWhenUsed/>
    <w:rsid w:val="00813C74"/>
    <w:rPr>
      <w:color w:val="929292"/>
      <w:u w:val="single"/>
    </w:rPr>
  </w:style>
  <w:style w:type="character" w:styleId="FollowedHyperlink">
    <w:name w:val="FollowedHyperlink"/>
    <w:uiPriority w:val="99"/>
    <w:semiHidden/>
    <w:unhideWhenUsed/>
    <w:rsid w:val="00813C74"/>
    <w:rPr>
      <w:color w:val="669DD6"/>
      <w:u w:val="single"/>
    </w:rPr>
  </w:style>
  <w:style w:type="paragraph" w:styleId="TableofFigures">
    <w:name w:val="table of figures"/>
    <w:basedOn w:val="Normal"/>
    <w:next w:val="Normal"/>
    <w:uiPriority w:val="99"/>
    <w:unhideWhenUsed/>
    <w:rsid w:val="007E5823"/>
    <w:pPr>
      <w:ind w:left="480" w:hanging="480"/>
    </w:pPr>
  </w:style>
  <w:style w:type="table" w:customStyle="1" w:styleId="TableGridLight1">
    <w:name w:val="Table Grid Light1"/>
    <w:basedOn w:val="TableNormal"/>
    <w:uiPriority w:val="40"/>
    <w:rsid w:val="00DE2D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5Dark-Accent11">
    <w:name w:val="Grid Table 5 Dark - Accent 11"/>
    <w:basedOn w:val="TableNormal"/>
    <w:uiPriority w:val="50"/>
    <w:rsid w:val="004E15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E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A60A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A60A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A60A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A60A3" w:themeFill="accent1"/>
      </w:tcPr>
    </w:tblStylePr>
    <w:tblStylePr w:type="band1Vert">
      <w:tblPr/>
      <w:tcPr>
        <w:shd w:val="clear" w:color="auto" w:fill="7FC2F7" w:themeFill="accent1" w:themeFillTint="66"/>
      </w:tcPr>
    </w:tblStylePr>
    <w:tblStylePr w:type="band1Horz">
      <w:tblPr/>
      <w:tcPr>
        <w:shd w:val="clear" w:color="auto" w:fill="7FC2F7" w:themeFill="accent1" w:themeFillTint="66"/>
      </w:tcPr>
    </w:tblStylePr>
  </w:style>
  <w:style w:type="paragraph" w:styleId="Header">
    <w:name w:val="header"/>
    <w:basedOn w:val="Normal"/>
    <w:link w:val="HeaderChar"/>
    <w:unhideWhenUsed/>
    <w:rsid w:val="009E6F1A"/>
    <w:pPr>
      <w:tabs>
        <w:tab w:val="center" w:pos="4680"/>
        <w:tab w:val="right" w:pos="9360"/>
      </w:tabs>
      <w:spacing w:line="240" w:lineRule="auto"/>
    </w:pPr>
  </w:style>
  <w:style w:type="character" w:customStyle="1" w:styleId="HeaderChar">
    <w:name w:val="Header Char"/>
    <w:basedOn w:val="DefaultParagraphFont"/>
    <w:link w:val="Header"/>
    <w:rsid w:val="009E6F1A"/>
    <w:rPr>
      <w:sz w:val="24"/>
      <w:szCs w:val="24"/>
    </w:rPr>
  </w:style>
  <w:style w:type="paragraph" w:styleId="Footer">
    <w:name w:val="footer"/>
    <w:basedOn w:val="Normal"/>
    <w:link w:val="FooterChar"/>
    <w:unhideWhenUsed/>
    <w:rsid w:val="00672447"/>
    <w:pPr>
      <w:tabs>
        <w:tab w:val="center" w:pos="4680"/>
        <w:tab w:val="right" w:pos="9360"/>
      </w:tabs>
      <w:spacing w:line="240" w:lineRule="auto"/>
    </w:pPr>
    <w:rPr>
      <w:color w:val="1F4C8D"/>
    </w:rPr>
  </w:style>
  <w:style w:type="character" w:customStyle="1" w:styleId="FooterChar">
    <w:name w:val="Footer Char"/>
    <w:basedOn w:val="DefaultParagraphFont"/>
    <w:link w:val="Footer"/>
    <w:uiPriority w:val="99"/>
    <w:rsid w:val="00672447"/>
    <w:rPr>
      <w:color w:val="1F4C8D"/>
      <w:sz w:val="24"/>
      <w:szCs w:val="24"/>
    </w:rPr>
  </w:style>
  <w:style w:type="paragraph" w:styleId="TOC3">
    <w:name w:val="toc 3"/>
    <w:basedOn w:val="Normal"/>
    <w:next w:val="Normal"/>
    <w:autoRedefine/>
    <w:uiPriority w:val="39"/>
    <w:unhideWhenUsed/>
    <w:rsid w:val="009069E3"/>
    <w:pPr>
      <w:ind w:left="240"/>
    </w:pPr>
    <w:rPr>
      <w:rFonts w:asciiTheme="minorHAnsi" w:hAnsiTheme="minorHAnsi" w:cstheme="minorHAnsi"/>
      <w:i/>
      <w:iCs/>
      <w:szCs w:val="22"/>
    </w:rPr>
  </w:style>
  <w:style w:type="paragraph" w:styleId="TOC1">
    <w:name w:val="toc 1"/>
    <w:basedOn w:val="Normal"/>
    <w:next w:val="Normal"/>
    <w:autoRedefine/>
    <w:uiPriority w:val="39"/>
    <w:unhideWhenUsed/>
    <w:rsid w:val="00DB3F20"/>
    <w:pPr>
      <w:spacing w:before="120"/>
    </w:pPr>
    <w:rPr>
      <w:rFonts w:asciiTheme="majorHAnsi" w:hAnsiTheme="majorHAnsi" w:cstheme="majorHAnsi"/>
      <w:bCs/>
      <w:color w:val="0A60A3" w:themeColor="text2"/>
    </w:rPr>
  </w:style>
  <w:style w:type="paragraph" w:styleId="TOC2">
    <w:name w:val="toc 2"/>
    <w:basedOn w:val="Normal"/>
    <w:next w:val="Normal"/>
    <w:autoRedefine/>
    <w:uiPriority w:val="39"/>
    <w:unhideWhenUsed/>
    <w:rsid w:val="009069E3"/>
    <w:rPr>
      <w:rFonts w:asciiTheme="minorHAnsi" w:hAnsiTheme="minorHAnsi" w:cstheme="minorHAnsi"/>
      <w:szCs w:val="22"/>
    </w:rPr>
  </w:style>
  <w:style w:type="paragraph" w:styleId="TOC4">
    <w:name w:val="toc 4"/>
    <w:basedOn w:val="Normal"/>
    <w:next w:val="Normal"/>
    <w:autoRedefine/>
    <w:uiPriority w:val="39"/>
    <w:unhideWhenUsed/>
    <w:rsid w:val="009E6F1A"/>
    <w:pPr>
      <w:pBdr>
        <w:between w:val="double" w:sz="6" w:space="0" w:color="auto"/>
      </w:pBd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9E6F1A"/>
    <w:pPr>
      <w:pBdr>
        <w:between w:val="double" w:sz="6" w:space="0" w:color="auto"/>
      </w:pBd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9E6F1A"/>
    <w:pPr>
      <w:pBdr>
        <w:between w:val="double" w:sz="6" w:space="0" w:color="auto"/>
      </w:pBd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9E6F1A"/>
    <w:pPr>
      <w:pBdr>
        <w:between w:val="double" w:sz="6" w:space="0" w:color="auto"/>
      </w:pBd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9E6F1A"/>
    <w:pPr>
      <w:pBdr>
        <w:between w:val="double" w:sz="6" w:space="0" w:color="auto"/>
      </w:pBd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9E6F1A"/>
    <w:pPr>
      <w:pBdr>
        <w:between w:val="double" w:sz="6" w:space="0" w:color="auto"/>
      </w:pBdr>
      <w:ind w:left="1680"/>
    </w:pPr>
    <w:rPr>
      <w:rFonts w:asciiTheme="minorHAnsi" w:hAnsiTheme="minorHAnsi" w:cstheme="minorHAnsi"/>
      <w:sz w:val="20"/>
      <w:szCs w:val="20"/>
    </w:rPr>
  </w:style>
  <w:style w:type="paragraph" w:customStyle="1" w:styleId="Style1">
    <w:name w:val="Style1"/>
    <w:basedOn w:val="TOCHeading"/>
    <w:qFormat/>
    <w:rsid w:val="00044C4A"/>
  </w:style>
  <w:style w:type="character" w:styleId="PageNumber">
    <w:name w:val="page number"/>
    <w:basedOn w:val="DefaultParagraphFont"/>
    <w:unhideWhenUsed/>
    <w:rsid w:val="00824C48"/>
  </w:style>
  <w:style w:type="paragraph" w:customStyle="1" w:styleId="IconText">
    <w:name w:val="Icon Text"/>
    <w:basedOn w:val="Normal"/>
    <w:qFormat/>
    <w:rsid w:val="00CC1540"/>
    <w:rPr>
      <w:color w:val="065FA3"/>
      <w:sz w:val="28"/>
      <w:szCs w:val="28"/>
    </w:rPr>
  </w:style>
  <w:style w:type="paragraph" w:styleId="BalloonText">
    <w:name w:val="Balloon Text"/>
    <w:basedOn w:val="Normal"/>
    <w:link w:val="BalloonTextChar"/>
    <w:unhideWhenUsed/>
    <w:rsid w:val="009330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300C"/>
    <w:rPr>
      <w:rFonts w:ascii="Tahoma" w:hAnsi="Tahoma" w:cs="Tahoma"/>
      <w:sz w:val="16"/>
      <w:szCs w:val="16"/>
    </w:rPr>
  </w:style>
  <w:style w:type="paragraph" w:customStyle="1" w:styleId="Bullet">
    <w:name w:val="Bullet"/>
    <w:basedOn w:val="Normal"/>
    <w:rsid w:val="00C54431"/>
    <w:pPr>
      <w:tabs>
        <w:tab w:val="left" w:pos="360"/>
      </w:tabs>
      <w:overflowPunct w:val="0"/>
      <w:autoSpaceDE w:val="0"/>
      <w:autoSpaceDN w:val="0"/>
      <w:adjustRightInd w:val="0"/>
      <w:spacing w:after="120" w:line="240" w:lineRule="auto"/>
      <w:ind w:left="357" w:hanging="357"/>
      <w:textAlignment w:val="baseline"/>
    </w:pPr>
    <w:rPr>
      <w:rFonts w:ascii="Comic Sans MS" w:eastAsia="Times New Roman" w:hAnsi="Comic Sans MS" w:cs="Comic Sans MS"/>
      <w:sz w:val="20"/>
      <w:szCs w:val="20"/>
      <w:lang w:val="en-AU" w:eastAsia="en-AU"/>
    </w:rPr>
  </w:style>
  <w:style w:type="paragraph" w:customStyle="1" w:styleId="Line">
    <w:name w:val="Line"/>
    <w:basedOn w:val="Normal"/>
    <w:rsid w:val="005750E5"/>
    <w:pPr>
      <w:overflowPunct w:val="0"/>
      <w:autoSpaceDE w:val="0"/>
      <w:autoSpaceDN w:val="0"/>
      <w:adjustRightInd w:val="0"/>
      <w:spacing w:before="240" w:line="240" w:lineRule="auto"/>
      <w:textAlignment w:val="baseline"/>
    </w:pPr>
    <w:rPr>
      <w:rFonts w:ascii="Comic Sans MS" w:eastAsia="Times New Roman" w:hAnsi="Comic Sans MS" w:cs="Comic Sans MS"/>
      <w:color w:val="000000"/>
      <w:sz w:val="20"/>
      <w:szCs w:val="20"/>
      <w:lang w:val="en-AU" w:eastAsia="en-AU"/>
    </w:rPr>
  </w:style>
  <w:style w:type="paragraph" w:customStyle="1" w:styleId="Majorheading">
    <w:name w:val="Major heading"/>
    <w:basedOn w:val="Normal"/>
    <w:rsid w:val="001664E6"/>
    <w:pPr>
      <w:overflowPunct w:val="0"/>
      <w:autoSpaceDE w:val="0"/>
      <w:autoSpaceDN w:val="0"/>
      <w:adjustRightInd w:val="0"/>
      <w:spacing w:line="480" w:lineRule="auto"/>
      <w:textAlignment w:val="baseline"/>
    </w:pPr>
    <w:rPr>
      <w:rFonts w:ascii="Comic Sans MS" w:eastAsia="Times New Roman" w:hAnsi="Comic Sans MS" w:cs="Comic Sans MS"/>
      <w:b/>
      <w:bCs/>
      <w:sz w:val="28"/>
      <w:szCs w:val="28"/>
      <w:lang w:val="en-AU" w:eastAsia="en-AU"/>
    </w:rPr>
  </w:style>
  <w:style w:type="paragraph" w:customStyle="1" w:styleId="Minorheading">
    <w:name w:val="Minor heading"/>
    <w:basedOn w:val="Normal"/>
    <w:rsid w:val="001664E6"/>
    <w:pPr>
      <w:overflowPunct w:val="0"/>
      <w:autoSpaceDE w:val="0"/>
      <w:autoSpaceDN w:val="0"/>
      <w:adjustRightInd w:val="0"/>
      <w:spacing w:line="240" w:lineRule="auto"/>
      <w:textAlignment w:val="baseline"/>
    </w:pPr>
    <w:rPr>
      <w:rFonts w:ascii="Comic Sans MS" w:eastAsia="Times New Roman" w:hAnsi="Comic Sans MS" w:cs="Comic Sans MS"/>
      <w:b/>
      <w:bCs/>
      <w:sz w:val="20"/>
      <w:szCs w:val="20"/>
      <w:lang w:val="en-AU" w:eastAsia="en-AU"/>
    </w:rPr>
  </w:style>
  <w:style w:type="paragraph" w:customStyle="1" w:styleId="Numberlist">
    <w:name w:val="Number list"/>
    <w:basedOn w:val="Normal"/>
    <w:rsid w:val="001664E6"/>
    <w:pPr>
      <w:tabs>
        <w:tab w:val="left" w:pos="360"/>
      </w:tabs>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customStyle="1" w:styleId="Myfooter">
    <w:name w:val="My footer"/>
    <w:basedOn w:val="Footer"/>
    <w:rsid w:val="001664E6"/>
    <w:pPr>
      <w:tabs>
        <w:tab w:val="clear" w:pos="4680"/>
        <w:tab w:val="clear" w:pos="9360"/>
        <w:tab w:val="center" w:pos="4153"/>
        <w:tab w:val="right" w:pos="8306"/>
      </w:tabs>
      <w:overflowPunct w:val="0"/>
      <w:autoSpaceDE w:val="0"/>
      <w:autoSpaceDN w:val="0"/>
      <w:adjustRightInd w:val="0"/>
      <w:textAlignment w:val="baseline"/>
    </w:pPr>
    <w:rPr>
      <w:rFonts w:ascii="Comic Sans MS" w:eastAsia="Times New Roman" w:hAnsi="Comic Sans MS" w:cs="Comic Sans MS"/>
      <w:color w:val="auto"/>
      <w:sz w:val="16"/>
      <w:szCs w:val="16"/>
      <w:lang w:val="en-AU" w:eastAsia="en-AU"/>
    </w:rPr>
  </w:style>
  <w:style w:type="paragraph" w:customStyle="1" w:styleId="Figures">
    <w:name w:val="Figures"/>
    <w:basedOn w:val="Normal"/>
    <w:rsid w:val="001664E6"/>
    <w:pPr>
      <w:overflowPunct w:val="0"/>
      <w:autoSpaceDE w:val="0"/>
      <w:autoSpaceDN w:val="0"/>
      <w:adjustRightInd w:val="0"/>
      <w:spacing w:line="240" w:lineRule="auto"/>
      <w:jc w:val="center"/>
      <w:textAlignment w:val="baseline"/>
    </w:pPr>
    <w:rPr>
      <w:rFonts w:ascii="Comic Sans MS" w:eastAsia="Times New Roman" w:hAnsi="Comic Sans MS" w:cs="Comic Sans MS"/>
      <w:b/>
      <w:bCs/>
      <w:sz w:val="18"/>
      <w:szCs w:val="18"/>
      <w:lang w:val="en-AU" w:eastAsia="en-AU"/>
    </w:rPr>
  </w:style>
  <w:style w:type="paragraph" w:customStyle="1" w:styleId="Drawings">
    <w:name w:val="Drawings"/>
    <w:basedOn w:val="Figures"/>
    <w:rsid w:val="001664E6"/>
    <w:pPr>
      <w:jc w:val="left"/>
    </w:pPr>
    <w:rPr>
      <w:b w:val="0"/>
      <w:bCs w:val="0"/>
    </w:rPr>
  </w:style>
  <w:style w:type="paragraph" w:customStyle="1" w:styleId="Indent">
    <w:name w:val="Indent"/>
    <w:basedOn w:val="Normal"/>
    <w:rsid w:val="001664E6"/>
    <w:pPr>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styleId="PlainText">
    <w:name w:val="Plain Text"/>
    <w:basedOn w:val="Normal"/>
    <w:link w:val="PlainTextChar"/>
    <w:rsid w:val="001664E6"/>
    <w:pPr>
      <w:overflowPunct w:val="0"/>
      <w:autoSpaceDE w:val="0"/>
      <w:autoSpaceDN w:val="0"/>
      <w:adjustRightInd w:val="0"/>
      <w:spacing w:line="240" w:lineRule="auto"/>
      <w:textAlignment w:val="baseline"/>
    </w:pPr>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rsid w:val="001664E6"/>
    <w:rPr>
      <w:rFonts w:ascii="Courier New" w:eastAsia="Times New Roman" w:hAnsi="Courier New" w:cs="Courier New"/>
      <w:lang w:val="en-AU" w:eastAsia="en-AU"/>
    </w:rPr>
  </w:style>
  <w:style w:type="paragraph" w:customStyle="1" w:styleId="Dummy">
    <w:name w:val="Dummy"/>
    <w:basedOn w:val="Normal"/>
    <w:next w:val="Normal"/>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paragraph" w:styleId="CommentText">
    <w:name w:val="annotation text"/>
    <w:basedOn w:val="Normal"/>
    <w:link w:val="CommentTextChar"/>
    <w:semiHidden/>
    <w:unhideWhenUsed/>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character" w:customStyle="1" w:styleId="CommentTextChar">
    <w:name w:val="Comment Text Char"/>
    <w:basedOn w:val="DefaultParagraphFont"/>
    <w:link w:val="CommentText"/>
    <w:semiHidden/>
    <w:rsid w:val="001664E6"/>
    <w:rPr>
      <w:rFonts w:ascii="Comic Sans MS" w:eastAsia="Times New Roman" w:hAnsi="Comic Sans MS" w:cs="Comic Sans MS"/>
      <w:lang w:val="en-AU" w:eastAsia="en-AU"/>
    </w:rPr>
  </w:style>
  <w:style w:type="character" w:customStyle="1" w:styleId="CommentSubjectChar">
    <w:name w:val="Comment Subject Char"/>
    <w:basedOn w:val="CommentTextChar"/>
    <w:link w:val="CommentSubject"/>
    <w:semiHidden/>
    <w:rsid w:val="001664E6"/>
    <w:rPr>
      <w:rFonts w:ascii="Comic Sans MS" w:eastAsia="Times New Roman" w:hAnsi="Comic Sans MS" w:cs="Comic Sans MS"/>
      <w:b/>
      <w:bCs/>
      <w:lang w:val="en-AU" w:eastAsia="en-AU"/>
    </w:rPr>
  </w:style>
  <w:style w:type="paragraph" w:styleId="CommentSubject">
    <w:name w:val="annotation subject"/>
    <w:basedOn w:val="CommentText"/>
    <w:next w:val="CommentText"/>
    <w:link w:val="CommentSubjectChar"/>
    <w:semiHidden/>
    <w:unhideWhenUsed/>
    <w:rsid w:val="001664E6"/>
    <w:rPr>
      <w:b/>
      <w:bCs/>
    </w:rPr>
  </w:style>
  <w:style w:type="table" w:styleId="TableGrid">
    <w:name w:val="Table Grid"/>
    <w:basedOn w:val="TableNormal"/>
    <w:rsid w:val="00BD123D"/>
    <w:pPr>
      <w:overflowPunct w:val="0"/>
      <w:autoSpaceDE w:val="0"/>
      <w:autoSpaceDN w:val="0"/>
      <w:adjustRightInd w:val="0"/>
      <w:textAlignment w:val="baseline"/>
    </w:pPr>
    <w:rPr>
      <w:rFonts w:ascii="Comic Sans MS" w:eastAsia="Times New Roman" w:hAnsi="Comic Sans MS"/>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36F1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501403">
      <w:bodyDiv w:val="1"/>
      <w:marLeft w:val="0"/>
      <w:marRight w:val="0"/>
      <w:marTop w:val="0"/>
      <w:marBottom w:val="0"/>
      <w:divBdr>
        <w:top w:val="none" w:sz="0" w:space="0" w:color="auto"/>
        <w:left w:val="none" w:sz="0" w:space="0" w:color="auto"/>
        <w:bottom w:val="none" w:sz="0" w:space="0" w:color="auto"/>
        <w:right w:val="none" w:sz="0" w:space="0" w:color="auto"/>
      </w:divBdr>
    </w:div>
    <w:div w:id="1572035297">
      <w:bodyDiv w:val="1"/>
      <w:marLeft w:val="0"/>
      <w:marRight w:val="0"/>
      <w:marTop w:val="0"/>
      <w:marBottom w:val="0"/>
      <w:divBdr>
        <w:top w:val="none" w:sz="0" w:space="0" w:color="auto"/>
        <w:left w:val="none" w:sz="0" w:space="0" w:color="auto"/>
        <w:bottom w:val="none" w:sz="0" w:space="0" w:color="auto"/>
        <w:right w:val="none" w:sz="0" w:space="0" w:color="auto"/>
      </w:divBdr>
    </w:div>
    <w:div w:id="1933659166">
      <w:bodyDiv w:val="1"/>
      <w:marLeft w:val="0"/>
      <w:marRight w:val="0"/>
      <w:marTop w:val="0"/>
      <w:marBottom w:val="0"/>
      <w:divBdr>
        <w:top w:val="none" w:sz="0" w:space="0" w:color="auto"/>
        <w:left w:val="none" w:sz="0" w:space="0" w:color="auto"/>
        <w:bottom w:val="none" w:sz="0" w:space="0" w:color="auto"/>
        <w:right w:val="none" w:sz="0" w:space="0" w:color="auto"/>
      </w:divBdr>
    </w:div>
    <w:div w:id="2028870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i.com/en-us/support/model.ni-elvis-iii.html" TargetMode="External"/><Relationship Id="rId18" Type="http://schemas.openxmlformats.org/officeDocument/2006/relationships/image" Target="cid:image001.jpg@01D41835.C6432710" TargetMode="External"/><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measurementslive.ni.com" TargetMode="External"/><Relationship Id="rId17" Type="http://schemas.openxmlformats.org/officeDocument/2006/relationships/image" Target="media/image4.jpeg"/><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s://measurementslive.ni.com" TargetMode="External"/><Relationship Id="rId20" Type="http://schemas.openxmlformats.org/officeDocument/2006/relationships/image" Target="media/image6.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eview.ni.com/documentation/en/ni-elvis-iii/1.0/getting-started/installing-the-soft-front-panel/" TargetMode="External"/><Relationship Id="rId24" Type="http://schemas.openxmlformats.org/officeDocument/2006/relationships/image" Target="media/image10.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i.com/en-us/support/model.emona-communications-board-for-ni-elvis-iii.html" TargetMode="External"/><Relationship Id="rId23" Type="http://schemas.openxmlformats.org/officeDocument/2006/relationships/image" Target="media/image9.png"/><Relationship Id="rId28" Type="http://schemas.openxmlformats.org/officeDocument/2006/relationships/footer" Target="footer1.xml"/><Relationship Id="rId10" Type="http://schemas.openxmlformats.org/officeDocument/2006/relationships/image" Target="media/image3.wmf"/><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youtube.com/playlist?list=PLvcPIuVaUMIWm8ziaSxv0gwtshBA2dh_M"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5.png"/><Relationship Id="rId1" Type="http://schemas.openxmlformats.org/officeDocument/2006/relationships/image" Target="media/image14.emf"/></Relationships>
</file>

<file path=word/theme/theme1.xml><?xml version="1.0" encoding="utf-8"?>
<a:theme xmlns:a="http://schemas.openxmlformats.org/drawingml/2006/main" name="NI default theme">
  <a:themeElements>
    <a:clrScheme name="Corporate Template">
      <a:dk1>
        <a:srgbClr val="000000"/>
      </a:dk1>
      <a:lt1>
        <a:srgbClr val="FFFFFF"/>
      </a:lt1>
      <a:dk2>
        <a:srgbClr val="0A60A3"/>
      </a:dk2>
      <a:lt2>
        <a:srgbClr val="F5F5F5"/>
      </a:lt2>
      <a:accent1>
        <a:srgbClr val="0A60A3"/>
      </a:accent1>
      <a:accent2>
        <a:srgbClr val="F15A22"/>
      </a:accent2>
      <a:accent3>
        <a:srgbClr val="009800"/>
      </a:accent3>
      <a:accent4>
        <a:srgbClr val="FEC313"/>
      </a:accent4>
      <a:accent5>
        <a:srgbClr val="86BCDD"/>
      </a:accent5>
      <a:accent6>
        <a:srgbClr val="6A4686"/>
      </a:accent6>
      <a:hlink>
        <a:srgbClr val="929292"/>
      </a:hlink>
      <a:folHlink>
        <a:srgbClr val="669DD6"/>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bg2">
              <a:lumMod val="25000"/>
            </a:schemeClr>
          </a:solidFill>
        </a:ln>
        <a:effectLst/>
      </a:spPr>
      <a:bodyPr lIns="0" rIns="0" rtlCol="0" anchor="ctr"/>
      <a:lstStyle>
        <a:defPPr algn="ctr">
          <a:defRPr sz="1600" dirty="0" err="1" smtClean="0">
            <a:solidFill>
              <a:schemeClr val="bg2">
                <a:lumMod val="25000"/>
              </a:schemeClr>
            </a:solidFill>
          </a:defRPr>
        </a:defPPr>
      </a:lstStyle>
      <a:style>
        <a:lnRef idx="1">
          <a:schemeClr val="accent1"/>
        </a:lnRef>
        <a:fillRef idx="3">
          <a:schemeClr val="accent1"/>
        </a:fillRef>
        <a:effectRef idx="2">
          <a:schemeClr val="accent1"/>
        </a:effectRef>
        <a:fontRef idx="minor">
          <a:schemeClr val="lt1"/>
        </a:fontRef>
      </a:style>
    </a:spDef>
    <a:lnDef>
      <a:spPr>
        <a:ln w="12700">
          <a:solidFill>
            <a:schemeClr val="bg2">
              <a:lumMod val="25000"/>
            </a:schemeClr>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rIns="0" rtlCol="0">
        <a:spAutoFit/>
      </a:bodyPr>
      <a:lstStyle>
        <a:defPPr>
          <a:defRPr sz="1600" dirty="0" err="1" smtClean="0"/>
        </a:defPPr>
      </a:lstStyle>
    </a:txDef>
  </a:objectDefaults>
  <a:extraClrSchemeLst/>
  <a:extLst>
    <a:ext uri="{05A4C25C-085E-4340-85A3-A5531E510DB2}">
      <thm15:themeFamily xmlns:thm15="http://schemas.microsoft.com/office/thememl/2012/main" name="NI default theme" id="{A725F119-8E64-094E-91EC-8F1DDCCEA43D}" vid="{D3555B1A-6E5F-5645-A9E6-D6E04A46F5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86DA45-7D88-4767-9CB0-EACA894E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3600</Words>
  <Characters>20526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Lab 5 - AM Demodulation</vt:lpstr>
    </vt:vector>
  </TitlesOfParts>
  <Company/>
  <LinksUpToDate>false</LinksUpToDate>
  <CharactersWithSpaces>24078</CharactersWithSpaces>
  <SharedDoc>false</SharedDoc>
  <HLinks>
    <vt:vector size="336" baseType="variant">
      <vt:variant>
        <vt:i4>2424935</vt:i4>
      </vt:variant>
      <vt:variant>
        <vt:i4>336</vt:i4>
      </vt:variant>
      <vt:variant>
        <vt:i4>0</vt:i4>
      </vt:variant>
      <vt:variant>
        <vt:i4>5</vt:i4>
      </vt:variant>
      <vt:variant>
        <vt:lpwstr>http://xyz.com/zyx</vt:lpwstr>
      </vt:variant>
      <vt:variant>
        <vt:lpwstr/>
      </vt:variant>
      <vt:variant>
        <vt:i4>2424935</vt:i4>
      </vt:variant>
      <vt:variant>
        <vt:i4>333</vt:i4>
      </vt:variant>
      <vt:variant>
        <vt:i4>0</vt:i4>
      </vt:variant>
      <vt:variant>
        <vt:i4>5</vt:i4>
      </vt:variant>
      <vt:variant>
        <vt:lpwstr>http://xyz.com/zyx</vt:lpwstr>
      </vt:variant>
      <vt:variant>
        <vt:lpwstr/>
      </vt:variant>
      <vt:variant>
        <vt:i4>2424935</vt:i4>
      </vt:variant>
      <vt:variant>
        <vt:i4>327</vt:i4>
      </vt:variant>
      <vt:variant>
        <vt:i4>0</vt:i4>
      </vt:variant>
      <vt:variant>
        <vt:i4>5</vt:i4>
      </vt:variant>
      <vt:variant>
        <vt:lpwstr>http://xyz.com/zyx</vt:lpwstr>
      </vt:variant>
      <vt:variant>
        <vt:lpwstr/>
      </vt:variant>
      <vt:variant>
        <vt:i4>2424935</vt:i4>
      </vt:variant>
      <vt:variant>
        <vt:i4>324</vt:i4>
      </vt:variant>
      <vt:variant>
        <vt:i4>0</vt:i4>
      </vt:variant>
      <vt:variant>
        <vt:i4>5</vt:i4>
      </vt:variant>
      <vt:variant>
        <vt:lpwstr>http://xyz.com/zyx</vt:lpwstr>
      </vt:variant>
      <vt:variant>
        <vt:lpwstr/>
      </vt:variant>
      <vt:variant>
        <vt:i4>2424935</vt:i4>
      </vt:variant>
      <vt:variant>
        <vt:i4>315</vt:i4>
      </vt:variant>
      <vt:variant>
        <vt:i4>0</vt:i4>
      </vt:variant>
      <vt:variant>
        <vt:i4>5</vt:i4>
      </vt:variant>
      <vt:variant>
        <vt:lpwstr>http://xyz.com/zyx</vt:lpwstr>
      </vt:variant>
      <vt:variant>
        <vt:lpwstr/>
      </vt:variant>
      <vt:variant>
        <vt:i4>1310810</vt:i4>
      </vt:variant>
      <vt:variant>
        <vt:i4>302</vt:i4>
      </vt:variant>
      <vt:variant>
        <vt:i4>0</vt:i4>
      </vt:variant>
      <vt:variant>
        <vt:i4>5</vt:i4>
      </vt:variant>
      <vt:variant>
        <vt:lpwstr/>
      </vt:variant>
      <vt:variant>
        <vt:lpwstr>_pqabvfgkpzda</vt:lpwstr>
      </vt:variant>
      <vt:variant>
        <vt:i4>4849739</vt:i4>
      </vt:variant>
      <vt:variant>
        <vt:i4>296</vt:i4>
      </vt:variant>
      <vt:variant>
        <vt:i4>0</vt:i4>
      </vt:variant>
      <vt:variant>
        <vt:i4>5</vt:i4>
      </vt:variant>
      <vt:variant>
        <vt:lpwstr/>
      </vt:variant>
      <vt:variant>
        <vt:lpwstr>_ponb1k928qd1</vt:lpwstr>
      </vt:variant>
      <vt:variant>
        <vt:i4>917559</vt:i4>
      </vt:variant>
      <vt:variant>
        <vt:i4>290</vt:i4>
      </vt:variant>
      <vt:variant>
        <vt:i4>0</vt:i4>
      </vt:variant>
      <vt:variant>
        <vt:i4>5</vt:i4>
      </vt:variant>
      <vt:variant>
        <vt:lpwstr/>
      </vt:variant>
      <vt:variant>
        <vt:lpwstr>_dq7ble8pxnq</vt:lpwstr>
      </vt:variant>
      <vt:variant>
        <vt:i4>5832796</vt:i4>
      </vt:variant>
      <vt:variant>
        <vt:i4>284</vt:i4>
      </vt:variant>
      <vt:variant>
        <vt:i4>0</vt:i4>
      </vt:variant>
      <vt:variant>
        <vt:i4>5</vt:i4>
      </vt:variant>
      <vt:variant>
        <vt:lpwstr/>
      </vt:variant>
      <vt:variant>
        <vt:lpwstr>_gw15c18i0pdi</vt:lpwstr>
      </vt:variant>
      <vt:variant>
        <vt:i4>4784212</vt:i4>
      </vt:variant>
      <vt:variant>
        <vt:i4>278</vt:i4>
      </vt:variant>
      <vt:variant>
        <vt:i4>0</vt:i4>
      </vt:variant>
      <vt:variant>
        <vt:i4>5</vt:i4>
      </vt:variant>
      <vt:variant>
        <vt:lpwstr/>
      </vt:variant>
      <vt:variant>
        <vt:lpwstr>_3e3vnted1isa</vt:lpwstr>
      </vt:variant>
      <vt:variant>
        <vt:i4>5570581</vt:i4>
      </vt:variant>
      <vt:variant>
        <vt:i4>272</vt:i4>
      </vt:variant>
      <vt:variant>
        <vt:i4>0</vt:i4>
      </vt:variant>
      <vt:variant>
        <vt:i4>5</vt:i4>
      </vt:variant>
      <vt:variant>
        <vt:lpwstr/>
      </vt:variant>
      <vt:variant>
        <vt:lpwstr>_5jive7maejdj</vt:lpwstr>
      </vt:variant>
      <vt:variant>
        <vt:i4>4849745</vt:i4>
      </vt:variant>
      <vt:variant>
        <vt:i4>266</vt:i4>
      </vt:variant>
      <vt:variant>
        <vt:i4>0</vt:i4>
      </vt:variant>
      <vt:variant>
        <vt:i4>5</vt:i4>
      </vt:variant>
      <vt:variant>
        <vt:lpwstr/>
      </vt:variant>
      <vt:variant>
        <vt:lpwstr>_sofk2u8pdi1f</vt:lpwstr>
      </vt:variant>
      <vt:variant>
        <vt:i4>917595</vt:i4>
      </vt:variant>
      <vt:variant>
        <vt:i4>260</vt:i4>
      </vt:variant>
      <vt:variant>
        <vt:i4>0</vt:i4>
      </vt:variant>
      <vt:variant>
        <vt:i4>5</vt:i4>
      </vt:variant>
      <vt:variant>
        <vt:lpwstr/>
      </vt:variant>
      <vt:variant>
        <vt:lpwstr>_pqpklmsve1t4</vt:lpwstr>
      </vt:variant>
      <vt:variant>
        <vt:i4>5767174</vt:i4>
      </vt:variant>
      <vt:variant>
        <vt:i4>254</vt:i4>
      </vt:variant>
      <vt:variant>
        <vt:i4>0</vt:i4>
      </vt:variant>
      <vt:variant>
        <vt:i4>5</vt:i4>
      </vt:variant>
      <vt:variant>
        <vt:lpwstr/>
      </vt:variant>
      <vt:variant>
        <vt:lpwstr>_873ax3g85myi</vt:lpwstr>
      </vt:variant>
      <vt:variant>
        <vt:i4>4456471</vt:i4>
      </vt:variant>
      <vt:variant>
        <vt:i4>248</vt:i4>
      </vt:variant>
      <vt:variant>
        <vt:i4>0</vt:i4>
      </vt:variant>
      <vt:variant>
        <vt:i4>5</vt:i4>
      </vt:variant>
      <vt:variant>
        <vt:lpwstr/>
      </vt:variant>
      <vt:variant>
        <vt:lpwstr>_fbxmfq9o6h31</vt:lpwstr>
      </vt:variant>
      <vt:variant>
        <vt:i4>1048660</vt:i4>
      </vt:variant>
      <vt:variant>
        <vt:i4>242</vt:i4>
      </vt:variant>
      <vt:variant>
        <vt:i4>0</vt:i4>
      </vt:variant>
      <vt:variant>
        <vt:i4>5</vt:i4>
      </vt:variant>
      <vt:variant>
        <vt:lpwstr/>
      </vt:variant>
      <vt:variant>
        <vt:lpwstr>_auf5qeotjkc1</vt:lpwstr>
      </vt:variant>
      <vt:variant>
        <vt:i4>1048598</vt:i4>
      </vt:variant>
      <vt:variant>
        <vt:i4>236</vt:i4>
      </vt:variant>
      <vt:variant>
        <vt:i4>0</vt:i4>
      </vt:variant>
      <vt:variant>
        <vt:i4>5</vt:i4>
      </vt:variant>
      <vt:variant>
        <vt:lpwstr/>
      </vt:variant>
      <vt:variant>
        <vt:lpwstr>_uy7dfplf6sn1</vt:lpwstr>
      </vt:variant>
      <vt:variant>
        <vt:i4>6094920</vt:i4>
      </vt:variant>
      <vt:variant>
        <vt:i4>230</vt:i4>
      </vt:variant>
      <vt:variant>
        <vt:i4>0</vt:i4>
      </vt:variant>
      <vt:variant>
        <vt:i4>5</vt:i4>
      </vt:variant>
      <vt:variant>
        <vt:lpwstr/>
      </vt:variant>
      <vt:variant>
        <vt:lpwstr>_larjaijn2wzl</vt:lpwstr>
      </vt:variant>
      <vt:variant>
        <vt:i4>1441871</vt:i4>
      </vt:variant>
      <vt:variant>
        <vt:i4>224</vt:i4>
      </vt:variant>
      <vt:variant>
        <vt:i4>0</vt:i4>
      </vt:variant>
      <vt:variant>
        <vt:i4>5</vt:i4>
      </vt:variant>
      <vt:variant>
        <vt:lpwstr/>
      </vt:variant>
      <vt:variant>
        <vt:lpwstr>_pod8chbpb7ah</vt:lpwstr>
      </vt:variant>
      <vt:variant>
        <vt:i4>1638493</vt:i4>
      </vt:variant>
      <vt:variant>
        <vt:i4>218</vt:i4>
      </vt:variant>
      <vt:variant>
        <vt:i4>0</vt:i4>
      </vt:variant>
      <vt:variant>
        <vt:i4>5</vt:i4>
      </vt:variant>
      <vt:variant>
        <vt:lpwstr/>
      </vt:variant>
      <vt:variant>
        <vt:lpwstr>_2gf48rvkv0ux</vt:lpwstr>
      </vt:variant>
      <vt:variant>
        <vt:i4>4980824</vt:i4>
      </vt:variant>
      <vt:variant>
        <vt:i4>212</vt:i4>
      </vt:variant>
      <vt:variant>
        <vt:i4>0</vt:i4>
      </vt:variant>
      <vt:variant>
        <vt:i4>5</vt:i4>
      </vt:variant>
      <vt:variant>
        <vt:lpwstr/>
      </vt:variant>
      <vt:variant>
        <vt:lpwstr>_gjiwyaej1xoi</vt:lpwstr>
      </vt:variant>
      <vt:variant>
        <vt:i4>4587525</vt:i4>
      </vt:variant>
      <vt:variant>
        <vt:i4>206</vt:i4>
      </vt:variant>
      <vt:variant>
        <vt:i4>0</vt:i4>
      </vt:variant>
      <vt:variant>
        <vt:i4>5</vt:i4>
      </vt:variant>
      <vt:variant>
        <vt:lpwstr/>
      </vt:variant>
      <vt:variant>
        <vt:lpwstr>_2qmfi07u3ftn</vt:lpwstr>
      </vt:variant>
      <vt:variant>
        <vt:i4>5701640</vt:i4>
      </vt:variant>
      <vt:variant>
        <vt:i4>200</vt:i4>
      </vt:variant>
      <vt:variant>
        <vt:i4>0</vt:i4>
      </vt:variant>
      <vt:variant>
        <vt:i4>5</vt:i4>
      </vt:variant>
      <vt:variant>
        <vt:lpwstr/>
      </vt:variant>
      <vt:variant>
        <vt:lpwstr>_fm86o24b9mk1</vt:lpwstr>
      </vt:variant>
      <vt:variant>
        <vt:i4>4980758</vt:i4>
      </vt:variant>
      <vt:variant>
        <vt:i4>194</vt:i4>
      </vt:variant>
      <vt:variant>
        <vt:i4>0</vt:i4>
      </vt:variant>
      <vt:variant>
        <vt:i4>5</vt:i4>
      </vt:variant>
      <vt:variant>
        <vt:lpwstr/>
      </vt:variant>
      <vt:variant>
        <vt:lpwstr>_nxa9ezbv73s7</vt:lpwstr>
      </vt:variant>
      <vt:variant>
        <vt:i4>4194304</vt:i4>
      </vt:variant>
      <vt:variant>
        <vt:i4>188</vt:i4>
      </vt:variant>
      <vt:variant>
        <vt:i4>0</vt:i4>
      </vt:variant>
      <vt:variant>
        <vt:i4>5</vt:i4>
      </vt:variant>
      <vt:variant>
        <vt:lpwstr/>
      </vt:variant>
      <vt:variant>
        <vt:lpwstr>_8ti60884phiy</vt:lpwstr>
      </vt:variant>
      <vt:variant>
        <vt:i4>4587535</vt:i4>
      </vt:variant>
      <vt:variant>
        <vt:i4>182</vt:i4>
      </vt:variant>
      <vt:variant>
        <vt:i4>0</vt:i4>
      </vt:variant>
      <vt:variant>
        <vt:i4>5</vt:i4>
      </vt:variant>
      <vt:variant>
        <vt:lpwstr/>
      </vt:variant>
      <vt:variant>
        <vt:lpwstr>_ek6z4qdo7mr2</vt:lpwstr>
      </vt:variant>
      <vt:variant>
        <vt:i4>4456460</vt:i4>
      </vt:variant>
      <vt:variant>
        <vt:i4>176</vt:i4>
      </vt:variant>
      <vt:variant>
        <vt:i4>0</vt:i4>
      </vt:variant>
      <vt:variant>
        <vt:i4>5</vt:i4>
      </vt:variant>
      <vt:variant>
        <vt:lpwstr/>
      </vt:variant>
      <vt:variant>
        <vt:lpwstr>_awgg5jw4ykyv</vt:lpwstr>
      </vt:variant>
      <vt:variant>
        <vt:i4>4259924</vt:i4>
      </vt:variant>
      <vt:variant>
        <vt:i4>170</vt:i4>
      </vt:variant>
      <vt:variant>
        <vt:i4>0</vt:i4>
      </vt:variant>
      <vt:variant>
        <vt:i4>5</vt:i4>
      </vt:variant>
      <vt:variant>
        <vt:lpwstr/>
      </vt:variant>
      <vt:variant>
        <vt:lpwstr>_cw87o38g4xyg</vt:lpwstr>
      </vt:variant>
      <vt:variant>
        <vt:i4>5570583</vt:i4>
      </vt:variant>
      <vt:variant>
        <vt:i4>164</vt:i4>
      </vt:variant>
      <vt:variant>
        <vt:i4>0</vt:i4>
      </vt:variant>
      <vt:variant>
        <vt:i4>5</vt:i4>
      </vt:variant>
      <vt:variant>
        <vt:lpwstr/>
      </vt:variant>
      <vt:variant>
        <vt:lpwstr>_pyxg33jrgpcg</vt:lpwstr>
      </vt:variant>
      <vt:variant>
        <vt:i4>2031627</vt:i4>
      </vt:variant>
      <vt:variant>
        <vt:i4>158</vt:i4>
      </vt:variant>
      <vt:variant>
        <vt:i4>0</vt:i4>
      </vt:variant>
      <vt:variant>
        <vt:i4>5</vt:i4>
      </vt:variant>
      <vt:variant>
        <vt:lpwstr/>
      </vt:variant>
      <vt:variant>
        <vt:lpwstr>_9x0m04s29sl4</vt:lpwstr>
      </vt:variant>
      <vt:variant>
        <vt:i4>4653086</vt:i4>
      </vt:variant>
      <vt:variant>
        <vt:i4>152</vt:i4>
      </vt:variant>
      <vt:variant>
        <vt:i4>0</vt:i4>
      </vt:variant>
      <vt:variant>
        <vt:i4>5</vt:i4>
      </vt:variant>
      <vt:variant>
        <vt:lpwstr/>
      </vt:variant>
      <vt:variant>
        <vt:lpwstr>_46zbcy2469na</vt:lpwstr>
      </vt:variant>
      <vt:variant>
        <vt:i4>5177422</vt:i4>
      </vt:variant>
      <vt:variant>
        <vt:i4>146</vt:i4>
      </vt:variant>
      <vt:variant>
        <vt:i4>0</vt:i4>
      </vt:variant>
      <vt:variant>
        <vt:i4>5</vt:i4>
      </vt:variant>
      <vt:variant>
        <vt:lpwstr/>
      </vt:variant>
      <vt:variant>
        <vt:lpwstr>_v166957ni8hu</vt:lpwstr>
      </vt:variant>
      <vt:variant>
        <vt:i4>4259927</vt:i4>
      </vt:variant>
      <vt:variant>
        <vt:i4>140</vt:i4>
      </vt:variant>
      <vt:variant>
        <vt:i4>0</vt:i4>
      </vt:variant>
      <vt:variant>
        <vt:i4>5</vt:i4>
      </vt:variant>
      <vt:variant>
        <vt:lpwstr/>
      </vt:variant>
      <vt:variant>
        <vt:lpwstr>_yhetr1naqu01</vt:lpwstr>
      </vt:variant>
      <vt:variant>
        <vt:i4>2031680</vt:i4>
      </vt:variant>
      <vt:variant>
        <vt:i4>134</vt:i4>
      </vt:variant>
      <vt:variant>
        <vt:i4>0</vt:i4>
      </vt:variant>
      <vt:variant>
        <vt:i4>5</vt:i4>
      </vt:variant>
      <vt:variant>
        <vt:lpwstr/>
      </vt:variant>
      <vt:variant>
        <vt:lpwstr>_uru5m2somkln</vt:lpwstr>
      </vt:variant>
      <vt:variant>
        <vt:i4>5046275</vt:i4>
      </vt:variant>
      <vt:variant>
        <vt:i4>128</vt:i4>
      </vt:variant>
      <vt:variant>
        <vt:i4>0</vt:i4>
      </vt:variant>
      <vt:variant>
        <vt:i4>5</vt:i4>
      </vt:variant>
      <vt:variant>
        <vt:lpwstr/>
      </vt:variant>
      <vt:variant>
        <vt:lpwstr>_q1d8ghm6jc8h</vt:lpwstr>
      </vt:variant>
      <vt:variant>
        <vt:i4>917588</vt:i4>
      </vt:variant>
      <vt:variant>
        <vt:i4>122</vt:i4>
      </vt:variant>
      <vt:variant>
        <vt:i4>0</vt:i4>
      </vt:variant>
      <vt:variant>
        <vt:i4>5</vt:i4>
      </vt:variant>
      <vt:variant>
        <vt:lpwstr/>
      </vt:variant>
      <vt:variant>
        <vt:lpwstr>_x5qa1f34s8v5</vt:lpwstr>
      </vt:variant>
      <vt:variant>
        <vt:i4>5767245</vt:i4>
      </vt:variant>
      <vt:variant>
        <vt:i4>116</vt:i4>
      </vt:variant>
      <vt:variant>
        <vt:i4>0</vt:i4>
      </vt:variant>
      <vt:variant>
        <vt:i4>5</vt:i4>
      </vt:variant>
      <vt:variant>
        <vt:lpwstr/>
      </vt:variant>
      <vt:variant>
        <vt:lpwstr>_s3lmu4g9bw76</vt:lpwstr>
      </vt:variant>
      <vt:variant>
        <vt:i4>1966084</vt:i4>
      </vt:variant>
      <vt:variant>
        <vt:i4>110</vt:i4>
      </vt:variant>
      <vt:variant>
        <vt:i4>0</vt:i4>
      </vt:variant>
      <vt:variant>
        <vt:i4>5</vt:i4>
      </vt:variant>
      <vt:variant>
        <vt:lpwstr/>
      </vt:variant>
      <vt:variant>
        <vt:lpwstr>_a6385eb9l9w0</vt:lpwstr>
      </vt:variant>
      <vt:variant>
        <vt:i4>5898245</vt:i4>
      </vt:variant>
      <vt:variant>
        <vt:i4>104</vt:i4>
      </vt:variant>
      <vt:variant>
        <vt:i4>0</vt:i4>
      </vt:variant>
      <vt:variant>
        <vt:i4>5</vt:i4>
      </vt:variant>
      <vt:variant>
        <vt:lpwstr/>
      </vt:variant>
      <vt:variant>
        <vt:lpwstr>_2mamhl1b1ba6</vt:lpwstr>
      </vt:variant>
      <vt:variant>
        <vt:i4>5177432</vt:i4>
      </vt:variant>
      <vt:variant>
        <vt:i4>98</vt:i4>
      </vt:variant>
      <vt:variant>
        <vt:i4>0</vt:i4>
      </vt:variant>
      <vt:variant>
        <vt:i4>5</vt:i4>
      </vt:variant>
      <vt:variant>
        <vt:lpwstr/>
      </vt:variant>
      <vt:variant>
        <vt:lpwstr>_o4a1ju7tn3r0</vt:lpwstr>
      </vt:variant>
      <vt:variant>
        <vt:i4>1048665</vt:i4>
      </vt:variant>
      <vt:variant>
        <vt:i4>92</vt:i4>
      </vt:variant>
      <vt:variant>
        <vt:i4>0</vt:i4>
      </vt:variant>
      <vt:variant>
        <vt:i4>5</vt:i4>
      </vt:variant>
      <vt:variant>
        <vt:lpwstr/>
      </vt:variant>
      <vt:variant>
        <vt:lpwstr>_r55verrcxa85</vt:lpwstr>
      </vt:variant>
      <vt:variant>
        <vt:i4>1441796</vt:i4>
      </vt:variant>
      <vt:variant>
        <vt:i4>86</vt:i4>
      </vt:variant>
      <vt:variant>
        <vt:i4>0</vt:i4>
      </vt:variant>
      <vt:variant>
        <vt:i4>5</vt:i4>
      </vt:variant>
      <vt:variant>
        <vt:lpwstr/>
      </vt:variant>
      <vt:variant>
        <vt:lpwstr>_t8zv4tm16aw1</vt:lpwstr>
      </vt:variant>
      <vt:variant>
        <vt:i4>5636167</vt:i4>
      </vt:variant>
      <vt:variant>
        <vt:i4>80</vt:i4>
      </vt:variant>
      <vt:variant>
        <vt:i4>0</vt:i4>
      </vt:variant>
      <vt:variant>
        <vt:i4>5</vt:i4>
      </vt:variant>
      <vt:variant>
        <vt:lpwstr/>
      </vt:variant>
      <vt:variant>
        <vt:lpwstr>_hnzp75t1othv</vt:lpwstr>
      </vt:variant>
      <vt:variant>
        <vt:i4>5046272</vt:i4>
      </vt:variant>
      <vt:variant>
        <vt:i4>74</vt:i4>
      </vt:variant>
      <vt:variant>
        <vt:i4>0</vt:i4>
      </vt:variant>
      <vt:variant>
        <vt:i4>5</vt:i4>
      </vt:variant>
      <vt:variant>
        <vt:lpwstr/>
      </vt:variant>
      <vt:variant>
        <vt:lpwstr>_iesnafq5wr0u</vt:lpwstr>
      </vt:variant>
      <vt:variant>
        <vt:i4>1966105</vt:i4>
      </vt:variant>
      <vt:variant>
        <vt:i4>68</vt:i4>
      </vt:variant>
      <vt:variant>
        <vt:i4>0</vt:i4>
      </vt:variant>
      <vt:variant>
        <vt:i4>5</vt:i4>
      </vt:variant>
      <vt:variant>
        <vt:lpwstr/>
      </vt:variant>
      <vt:variant>
        <vt:lpwstr>_2w7npzsdhsp2</vt:lpwstr>
      </vt:variant>
      <vt:variant>
        <vt:i4>1048600</vt:i4>
      </vt:variant>
      <vt:variant>
        <vt:i4>62</vt:i4>
      </vt:variant>
      <vt:variant>
        <vt:i4>0</vt:i4>
      </vt:variant>
      <vt:variant>
        <vt:i4>5</vt:i4>
      </vt:variant>
      <vt:variant>
        <vt:lpwstr/>
      </vt:variant>
      <vt:variant>
        <vt:lpwstr>_4pnl3mmnqje2</vt:lpwstr>
      </vt:variant>
      <vt:variant>
        <vt:i4>5701647</vt:i4>
      </vt:variant>
      <vt:variant>
        <vt:i4>56</vt:i4>
      </vt:variant>
      <vt:variant>
        <vt:i4>0</vt:i4>
      </vt:variant>
      <vt:variant>
        <vt:i4>5</vt:i4>
      </vt:variant>
      <vt:variant>
        <vt:lpwstr/>
      </vt:variant>
      <vt:variant>
        <vt:lpwstr>_gnoq7msybmy6</vt:lpwstr>
      </vt:variant>
      <vt:variant>
        <vt:i4>1704023</vt:i4>
      </vt:variant>
      <vt:variant>
        <vt:i4>50</vt:i4>
      </vt:variant>
      <vt:variant>
        <vt:i4>0</vt:i4>
      </vt:variant>
      <vt:variant>
        <vt:i4>5</vt:i4>
      </vt:variant>
      <vt:variant>
        <vt:lpwstr/>
      </vt:variant>
      <vt:variant>
        <vt:lpwstr>_3xsnptkir734</vt:lpwstr>
      </vt:variant>
      <vt:variant>
        <vt:i4>1376257</vt:i4>
      </vt:variant>
      <vt:variant>
        <vt:i4>44</vt:i4>
      </vt:variant>
      <vt:variant>
        <vt:i4>0</vt:i4>
      </vt:variant>
      <vt:variant>
        <vt:i4>5</vt:i4>
      </vt:variant>
      <vt:variant>
        <vt:lpwstr/>
      </vt:variant>
      <vt:variant>
        <vt:lpwstr>_1sl1mnbl4osq</vt:lpwstr>
      </vt:variant>
      <vt:variant>
        <vt:i4>5636096</vt:i4>
      </vt:variant>
      <vt:variant>
        <vt:i4>38</vt:i4>
      </vt:variant>
      <vt:variant>
        <vt:i4>0</vt:i4>
      </vt:variant>
      <vt:variant>
        <vt:i4>5</vt:i4>
      </vt:variant>
      <vt:variant>
        <vt:lpwstr/>
      </vt:variant>
      <vt:variant>
        <vt:lpwstr>_7h71re8ktqhy</vt:lpwstr>
      </vt:variant>
      <vt:variant>
        <vt:i4>4325456</vt:i4>
      </vt:variant>
      <vt:variant>
        <vt:i4>32</vt:i4>
      </vt:variant>
      <vt:variant>
        <vt:i4>0</vt:i4>
      </vt:variant>
      <vt:variant>
        <vt:i4>5</vt:i4>
      </vt:variant>
      <vt:variant>
        <vt:lpwstr/>
      </vt:variant>
      <vt:variant>
        <vt:lpwstr>_n9hudph2yj1k</vt:lpwstr>
      </vt:variant>
      <vt:variant>
        <vt:i4>1179654</vt:i4>
      </vt:variant>
      <vt:variant>
        <vt:i4>26</vt:i4>
      </vt:variant>
      <vt:variant>
        <vt:i4>0</vt:i4>
      </vt:variant>
      <vt:variant>
        <vt:i4>5</vt:i4>
      </vt:variant>
      <vt:variant>
        <vt:lpwstr/>
      </vt:variant>
      <vt:variant>
        <vt:lpwstr>_wf1a19n0e4nc</vt:lpwstr>
      </vt:variant>
      <vt:variant>
        <vt:i4>196612</vt:i4>
      </vt:variant>
      <vt:variant>
        <vt:i4>20</vt:i4>
      </vt:variant>
      <vt:variant>
        <vt:i4>0</vt:i4>
      </vt:variant>
      <vt:variant>
        <vt:i4>5</vt:i4>
      </vt:variant>
      <vt:variant>
        <vt:lpwstr/>
      </vt:variant>
      <vt:variant>
        <vt:lpwstr>_vdoaw7sutjjv</vt:lpwstr>
      </vt:variant>
      <vt:variant>
        <vt:i4>4194374</vt:i4>
      </vt:variant>
      <vt:variant>
        <vt:i4>14</vt:i4>
      </vt:variant>
      <vt:variant>
        <vt:i4>0</vt:i4>
      </vt:variant>
      <vt:variant>
        <vt:i4>5</vt:i4>
      </vt:variant>
      <vt:variant>
        <vt:lpwstr/>
      </vt:variant>
      <vt:variant>
        <vt:lpwstr>_d5o5grib2pwy</vt:lpwstr>
      </vt:variant>
      <vt:variant>
        <vt:i4>1966087</vt:i4>
      </vt:variant>
      <vt:variant>
        <vt:i4>8</vt:i4>
      </vt:variant>
      <vt:variant>
        <vt:i4>0</vt:i4>
      </vt:variant>
      <vt:variant>
        <vt:i4>5</vt:i4>
      </vt:variant>
      <vt:variant>
        <vt:lpwstr/>
      </vt:variant>
      <vt:variant>
        <vt:lpwstr>_fh527cywoqlg</vt:lpwstr>
      </vt:variant>
      <vt:variant>
        <vt:i4>5636106</vt:i4>
      </vt:variant>
      <vt:variant>
        <vt:i4>2</vt:i4>
      </vt:variant>
      <vt:variant>
        <vt:i4>0</vt:i4>
      </vt:variant>
      <vt:variant>
        <vt:i4>5</vt:i4>
      </vt:variant>
      <vt:variant>
        <vt:lpwstr/>
      </vt:variant>
      <vt:variant>
        <vt:lpwstr>_321g9lk3dmb2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5 - AM Demodulation</dc:title>
  <dc:creator>Emona TIMS Pty Ltd</dc:creator>
  <cp:lastModifiedBy>Dayna Polstein</cp:lastModifiedBy>
  <cp:revision>2</cp:revision>
  <cp:lastPrinted>2018-01-30T18:23:00Z</cp:lastPrinted>
  <dcterms:created xsi:type="dcterms:W3CDTF">2018-07-18T20:13:00Z</dcterms:created>
  <dcterms:modified xsi:type="dcterms:W3CDTF">2018-07-18T20:13:00Z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638648a1-17a2-40fc-9ade-fdecfab97907</vt:lpwstr>
  </property>
  <property fmtid="{D5CDD505-2E9C-101B-9397-08002B2CF9AE}" pid="3" name="Jive_LatestUserAccountName">
    <vt:lpwstr>gabriel.mok@ni.com</vt:lpwstr>
  </property>
  <property fmtid="{D5CDD505-2E9C-101B-9397-08002B2CF9AE}" pid="4" name="Offisync_UpdateToken">
    <vt:lpwstr>1</vt:lpwstr>
  </property>
  <property fmtid="{D5CDD505-2E9C-101B-9397-08002B2CF9AE}" pid="5" name="Offisync_ProviderInitializationData">
    <vt:lpwstr>https://nitalk.jiveon.com</vt:lpwstr>
  </property>
  <property fmtid="{D5CDD505-2E9C-101B-9397-08002B2CF9AE}" pid="6" name="Offisync_UniqueId">
    <vt:lpwstr>463977</vt:lpwstr>
  </property>
  <property fmtid="{D5CDD505-2E9C-101B-9397-08002B2CF9AE}" pid="7" name="Jive_VersionGuid">
    <vt:lpwstr>34450874-a103-4591-a477-76c1fcbd8d6d</vt:lpwstr>
  </property>
</Properties>
</file>